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1AA6B" w14:textId="1905984A" w:rsidR="00ED66EB" w:rsidRDefault="00F67DD1" w:rsidP="00F67DD1">
      <w:pPr>
        <w:jc w:val="center"/>
        <w:rPr>
          <w:b/>
          <w:bCs/>
          <w:sz w:val="32"/>
          <w:u w:val="single"/>
        </w:rPr>
      </w:pPr>
      <w:r w:rsidRPr="00F67DD1">
        <w:rPr>
          <w:b/>
          <w:bCs/>
          <w:sz w:val="32"/>
          <w:u w:val="single"/>
        </w:rPr>
        <w:t xml:space="preserve">GOMBE STATE </w:t>
      </w:r>
      <w:r w:rsidR="00CF6F8E" w:rsidRPr="00F67DD1">
        <w:rPr>
          <w:b/>
          <w:bCs/>
          <w:sz w:val="32"/>
          <w:u w:val="single"/>
        </w:rPr>
        <w:t>EXPLANATORY NOTE</w:t>
      </w:r>
      <w:r w:rsidR="000C1364" w:rsidRPr="00F67DD1">
        <w:rPr>
          <w:b/>
          <w:bCs/>
          <w:sz w:val="32"/>
          <w:u w:val="single"/>
        </w:rPr>
        <w:t xml:space="preserve">S </w:t>
      </w:r>
      <w:r w:rsidRPr="00F67DD1">
        <w:rPr>
          <w:b/>
          <w:bCs/>
          <w:sz w:val="32"/>
          <w:u w:val="single"/>
        </w:rPr>
        <w:t>ON</w:t>
      </w:r>
      <w:r w:rsidR="000C1364" w:rsidRPr="00F67DD1">
        <w:rPr>
          <w:b/>
          <w:bCs/>
          <w:sz w:val="32"/>
          <w:u w:val="single"/>
        </w:rPr>
        <w:t xml:space="preserve"> </w:t>
      </w:r>
      <w:r w:rsidR="00CF6F8E" w:rsidRPr="00F67DD1">
        <w:rPr>
          <w:b/>
          <w:bCs/>
          <w:sz w:val="32"/>
          <w:u w:val="single"/>
        </w:rPr>
        <w:t xml:space="preserve">2020 </w:t>
      </w:r>
      <w:r w:rsidR="002E7393">
        <w:rPr>
          <w:b/>
          <w:bCs/>
          <w:sz w:val="32"/>
          <w:u w:val="single"/>
        </w:rPr>
        <w:t xml:space="preserve">REVISED </w:t>
      </w:r>
      <w:r w:rsidR="000C1364" w:rsidRPr="00F67DD1">
        <w:rPr>
          <w:b/>
          <w:bCs/>
          <w:sz w:val="32"/>
          <w:u w:val="single"/>
        </w:rPr>
        <w:t>BUDGET</w:t>
      </w:r>
      <w:r>
        <w:rPr>
          <w:b/>
          <w:bCs/>
          <w:sz w:val="32"/>
          <w:u w:val="single"/>
        </w:rPr>
        <w:t>.</w:t>
      </w:r>
    </w:p>
    <w:tbl>
      <w:tblPr>
        <w:tblStyle w:val="TableGrid"/>
        <w:tblW w:w="9895" w:type="dxa"/>
        <w:tblLook w:val="04A0" w:firstRow="1" w:lastRow="0" w:firstColumn="1" w:lastColumn="0" w:noHBand="0" w:noVBand="1"/>
      </w:tblPr>
      <w:tblGrid>
        <w:gridCol w:w="879"/>
        <w:gridCol w:w="3352"/>
        <w:gridCol w:w="5664"/>
      </w:tblGrid>
      <w:tr w:rsidR="00765D8A" w14:paraId="5AC1C0E9" w14:textId="77777777" w:rsidTr="00C8054A">
        <w:tc>
          <w:tcPr>
            <w:tcW w:w="879" w:type="dxa"/>
          </w:tcPr>
          <w:p w14:paraId="3D1930C8" w14:textId="6DF3BC9B" w:rsidR="00765D8A" w:rsidRPr="0022000F" w:rsidRDefault="00765D8A" w:rsidP="00765D8A">
            <w:pPr>
              <w:jc w:val="center"/>
              <w:rPr>
                <w:b/>
                <w:bCs/>
                <w:sz w:val="28"/>
              </w:rPr>
            </w:pPr>
            <w:r w:rsidRPr="0022000F">
              <w:rPr>
                <w:b/>
                <w:bCs/>
                <w:sz w:val="28"/>
              </w:rPr>
              <w:t>S/No.</w:t>
            </w:r>
          </w:p>
        </w:tc>
        <w:tc>
          <w:tcPr>
            <w:tcW w:w="3352" w:type="dxa"/>
          </w:tcPr>
          <w:p w14:paraId="0A7148B8" w14:textId="0CAD163C" w:rsidR="00765D8A" w:rsidRPr="0022000F" w:rsidRDefault="00CF6F8E" w:rsidP="00CF6F8E">
            <w:pPr>
              <w:jc w:val="center"/>
              <w:rPr>
                <w:b/>
                <w:bCs/>
                <w:sz w:val="28"/>
              </w:rPr>
            </w:pPr>
            <w:r w:rsidRPr="0022000F">
              <w:rPr>
                <w:b/>
                <w:bCs/>
                <w:sz w:val="28"/>
              </w:rPr>
              <w:t xml:space="preserve">CODE </w:t>
            </w:r>
          </w:p>
        </w:tc>
        <w:tc>
          <w:tcPr>
            <w:tcW w:w="5664" w:type="dxa"/>
          </w:tcPr>
          <w:p w14:paraId="7F6EDA83" w14:textId="5FCA2D10" w:rsidR="00F67DD1" w:rsidRPr="0022000F" w:rsidRDefault="00CF6F8E" w:rsidP="00F67DD1">
            <w:pPr>
              <w:jc w:val="center"/>
              <w:rPr>
                <w:b/>
                <w:bCs/>
                <w:sz w:val="28"/>
              </w:rPr>
            </w:pPr>
            <w:r w:rsidRPr="0022000F">
              <w:rPr>
                <w:b/>
                <w:bCs/>
                <w:sz w:val="28"/>
              </w:rPr>
              <w:t>EXPLANATIONS (</w:t>
            </w:r>
            <w:r w:rsidR="00314E85">
              <w:rPr>
                <w:b/>
                <w:bCs/>
                <w:sz w:val="28"/>
              </w:rPr>
              <w:t>E</w:t>
            </w:r>
            <w:r w:rsidRPr="0022000F">
              <w:rPr>
                <w:b/>
                <w:bCs/>
                <w:sz w:val="28"/>
              </w:rPr>
              <w:t>N)</w:t>
            </w:r>
          </w:p>
        </w:tc>
      </w:tr>
      <w:tr w:rsidR="00A218B2" w14:paraId="487A287E" w14:textId="77777777" w:rsidTr="00C8054A">
        <w:tc>
          <w:tcPr>
            <w:tcW w:w="879" w:type="dxa"/>
          </w:tcPr>
          <w:p w14:paraId="1A62934B" w14:textId="1724C66A" w:rsidR="00A218B2" w:rsidRPr="00C8054A" w:rsidRDefault="00A553AB" w:rsidP="00BF6E67">
            <w:pPr>
              <w:jc w:val="center"/>
              <w:rPr>
                <w:b/>
                <w:sz w:val="24"/>
              </w:rPr>
            </w:pPr>
            <w:r>
              <w:rPr>
                <w:b/>
                <w:sz w:val="24"/>
              </w:rPr>
              <w:t>1</w:t>
            </w:r>
          </w:p>
        </w:tc>
        <w:tc>
          <w:tcPr>
            <w:tcW w:w="3352" w:type="dxa"/>
          </w:tcPr>
          <w:p w14:paraId="52B96270" w14:textId="40780E96" w:rsidR="00A218B2" w:rsidRPr="00D5217A" w:rsidRDefault="00A218B2" w:rsidP="00F67DD1">
            <w:pPr>
              <w:jc w:val="both"/>
              <w:rPr>
                <w:b/>
                <w:sz w:val="24"/>
              </w:rPr>
            </w:pPr>
            <w:r>
              <w:rPr>
                <w:b/>
                <w:sz w:val="24"/>
              </w:rPr>
              <w:t>COVID-19</w:t>
            </w:r>
          </w:p>
        </w:tc>
        <w:tc>
          <w:tcPr>
            <w:tcW w:w="5664" w:type="dxa"/>
          </w:tcPr>
          <w:p w14:paraId="4DB89D65" w14:textId="19526C07" w:rsidR="00A218B2" w:rsidRPr="00A218B2" w:rsidRDefault="00A218B2" w:rsidP="00A218B2">
            <w:pPr>
              <w:pStyle w:val="NumberedPara"/>
              <w:numPr>
                <w:ilvl w:val="0"/>
                <w:numId w:val="0"/>
              </w:numPr>
              <w:rPr>
                <w:rFonts w:asciiTheme="minorHAnsi" w:hAnsiTheme="minorHAnsi"/>
                <w:sz w:val="24"/>
              </w:rPr>
            </w:pPr>
            <w:r w:rsidRPr="00A218B2">
              <w:rPr>
                <w:rFonts w:asciiTheme="minorHAnsi" w:hAnsiTheme="minorHAnsi"/>
                <w:sz w:val="24"/>
              </w:rPr>
              <w:t xml:space="preserve">In December 2019, the world received the news of the outbreak of human infections caused by a virus in Wuhan, China. This new, unknown virus initially called “Wuhan virus” is highly contagious among humans with a devastatingly high mortality rate. Like wildfire, this virus spread to Europe, Asia, America, Africa, all over the world. The World Health Organization in February 2020 declared it a health emergency calling it a pandemic code named COVID-19. </w:t>
            </w:r>
          </w:p>
          <w:p w14:paraId="2D023363" w14:textId="77777777" w:rsidR="00A218B2" w:rsidRPr="00A218B2" w:rsidRDefault="00A218B2" w:rsidP="00417807">
            <w:pPr>
              <w:jc w:val="both"/>
              <w:rPr>
                <w:sz w:val="24"/>
                <w:szCs w:val="24"/>
              </w:rPr>
            </w:pPr>
          </w:p>
        </w:tc>
      </w:tr>
      <w:tr w:rsidR="00A218B2" w14:paraId="16E73F67" w14:textId="77777777" w:rsidTr="00C8054A">
        <w:tc>
          <w:tcPr>
            <w:tcW w:w="879" w:type="dxa"/>
          </w:tcPr>
          <w:p w14:paraId="11704736" w14:textId="78DC875A" w:rsidR="00A218B2" w:rsidRPr="00C8054A" w:rsidRDefault="00A553AB" w:rsidP="00BF6E67">
            <w:pPr>
              <w:jc w:val="center"/>
              <w:rPr>
                <w:b/>
                <w:sz w:val="24"/>
              </w:rPr>
            </w:pPr>
            <w:r>
              <w:rPr>
                <w:b/>
                <w:sz w:val="24"/>
              </w:rPr>
              <w:t>2</w:t>
            </w:r>
          </w:p>
        </w:tc>
        <w:tc>
          <w:tcPr>
            <w:tcW w:w="3352" w:type="dxa"/>
          </w:tcPr>
          <w:p w14:paraId="1B68A980" w14:textId="5CBB7E43" w:rsidR="00A218B2" w:rsidRPr="00D5217A" w:rsidRDefault="00A218B2" w:rsidP="00F67DD1">
            <w:pPr>
              <w:jc w:val="both"/>
              <w:rPr>
                <w:b/>
                <w:sz w:val="24"/>
              </w:rPr>
            </w:pPr>
            <w:r>
              <w:rPr>
                <w:b/>
                <w:sz w:val="24"/>
              </w:rPr>
              <w:t>WHY BUDGET REVIEW?</w:t>
            </w:r>
          </w:p>
        </w:tc>
        <w:tc>
          <w:tcPr>
            <w:tcW w:w="5664" w:type="dxa"/>
          </w:tcPr>
          <w:p w14:paraId="7A18AC61" w14:textId="77777777" w:rsidR="00A218B2" w:rsidRPr="00A218B2" w:rsidRDefault="00A218B2" w:rsidP="00A218B2">
            <w:pPr>
              <w:pStyle w:val="NumberedPara"/>
              <w:numPr>
                <w:ilvl w:val="0"/>
                <w:numId w:val="0"/>
              </w:numPr>
              <w:rPr>
                <w:rFonts w:asciiTheme="minorHAnsi" w:hAnsiTheme="minorHAnsi"/>
                <w:sz w:val="24"/>
              </w:rPr>
            </w:pPr>
            <w:r w:rsidRPr="00A218B2">
              <w:rPr>
                <w:rFonts w:asciiTheme="minorHAnsi" w:hAnsiTheme="minorHAnsi"/>
                <w:sz w:val="24"/>
              </w:rPr>
              <w:t xml:space="preserve">To contain the spread of this virus, health experts’ advice all nations to restrict interaction between humans bringing about closing of national and international borders. Movement from street to street, village to village, town to town and city to city are restricted resulting in the closure of all public and private companies, businesses, travel, recreation, </w:t>
            </w:r>
            <w:proofErr w:type="spellStart"/>
            <w:r w:rsidRPr="00A218B2">
              <w:rPr>
                <w:rFonts w:asciiTheme="minorHAnsi" w:hAnsiTheme="minorHAnsi"/>
                <w:sz w:val="24"/>
              </w:rPr>
              <w:t>etc</w:t>
            </w:r>
            <w:proofErr w:type="spellEnd"/>
            <w:r w:rsidRPr="00A218B2">
              <w:rPr>
                <w:rFonts w:asciiTheme="minorHAnsi" w:hAnsiTheme="minorHAnsi"/>
                <w:sz w:val="24"/>
              </w:rPr>
              <w:t xml:space="preserve"> causing closure of economic, social and religious gatherings all over the world. Prices of stocks, oil, gas, all commodities have plumbed down drastically.  </w:t>
            </w:r>
          </w:p>
          <w:p w14:paraId="5C09AC02" w14:textId="1F99F569" w:rsidR="00A218B2" w:rsidRPr="00A218B2" w:rsidRDefault="00A218B2" w:rsidP="00A218B2">
            <w:pPr>
              <w:pStyle w:val="NumberedPara"/>
              <w:numPr>
                <w:ilvl w:val="0"/>
                <w:numId w:val="0"/>
              </w:numPr>
              <w:rPr>
                <w:rFonts w:asciiTheme="minorHAnsi" w:hAnsiTheme="minorHAnsi"/>
                <w:sz w:val="24"/>
              </w:rPr>
            </w:pPr>
            <w:r w:rsidRPr="00A218B2">
              <w:rPr>
                <w:rFonts w:asciiTheme="minorHAnsi" w:hAnsiTheme="minorHAnsi"/>
                <w:sz w:val="24"/>
              </w:rPr>
              <w:t>This has necessitated the downward review of budgets and public expenditures all over the world including Gombe State.</w:t>
            </w:r>
          </w:p>
          <w:p w14:paraId="193B66E6" w14:textId="77777777" w:rsidR="00A218B2" w:rsidRPr="00A218B2" w:rsidRDefault="00A218B2" w:rsidP="00417807">
            <w:pPr>
              <w:jc w:val="both"/>
              <w:rPr>
                <w:sz w:val="24"/>
                <w:szCs w:val="24"/>
              </w:rPr>
            </w:pPr>
          </w:p>
        </w:tc>
      </w:tr>
      <w:tr w:rsidR="00765D8A" w14:paraId="7B4716E2" w14:textId="77777777" w:rsidTr="00C8054A">
        <w:tc>
          <w:tcPr>
            <w:tcW w:w="879" w:type="dxa"/>
          </w:tcPr>
          <w:p w14:paraId="56128515" w14:textId="4FCDD6E3" w:rsidR="00765D8A" w:rsidRPr="00C8054A" w:rsidRDefault="00A553AB" w:rsidP="00BF6E67">
            <w:pPr>
              <w:jc w:val="center"/>
              <w:rPr>
                <w:b/>
                <w:sz w:val="24"/>
              </w:rPr>
            </w:pPr>
            <w:r>
              <w:rPr>
                <w:b/>
                <w:sz w:val="24"/>
              </w:rPr>
              <w:t>3</w:t>
            </w:r>
          </w:p>
        </w:tc>
        <w:tc>
          <w:tcPr>
            <w:tcW w:w="3352" w:type="dxa"/>
          </w:tcPr>
          <w:p w14:paraId="2DCEFC31" w14:textId="77777777" w:rsidR="00F67DD1" w:rsidRPr="00D5217A" w:rsidRDefault="00F67DD1" w:rsidP="00F67DD1">
            <w:pPr>
              <w:jc w:val="both"/>
              <w:rPr>
                <w:b/>
                <w:sz w:val="24"/>
              </w:rPr>
            </w:pPr>
            <w:r w:rsidRPr="00D5217A">
              <w:rPr>
                <w:b/>
                <w:sz w:val="24"/>
              </w:rPr>
              <w:t xml:space="preserve">COVID-19 RESPONSIVE </w:t>
            </w:r>
          </w:p>
          <w:p w14:paraId="1F8859B0" w14:textId="7BA2C0E5" w:rsidR="00765D8A" w:rsidRPr="0022000F" w:rsidRDefault="00765D8A" w:rsidP="0087623A">
            <w:pPr>
              <w:jc w:val="both"/>
              <w:rPr>
                <w:b/>
                <w:sz w:val="24"/>
              </w:rPr>
            </w:pPr>
          </w:p>
        </w:tc>
        <w:tc>
          <w:tcPr>
            <w:tcW w:w="5664" w:type="dxa"/>
          </w:tcPr>
          <w:p w14:paraId="0CB349FE" w14:textId="77777777" w:rsidR="00E978B6" w:rsidRDefault="00E978B6" w:rsidP="00E978B6">
            <w:pPr>
              <w:jc w:val="both"/>
              <w:rPr>
                <w:sz w:val="24"/>
              </w:rPr>
            </w:pPr>
            <w:r>
              <w:rPr>
                <w:sz w:val="24"/>
              </w:rPr>
              <w:t>Gombe state COVID Responsive Expenditure (as resolved in the 3</w:t>
            </w:r>
            <w:r>
              <w:rPr>
                <w:sz w:val="24"/>
                <w:vertAlign w:val="superscript"/>
              </w:rPr>
              <w:t>rd</w:t>
            </w:r>
            <w:r>
              <w:rPr>
                <w:sz w:val="24"/>
              </w:rPr>
              <w:t xml:space="preserve"> World Bank/Nigeria Governors’ Forum –WN/NGF virtual meeting conducted on the 19</w:t>
            </w:r>
            <w:r>
              <w:rPr>
                <w:sz w:val="24"/>
                <w:vertAlign w:val="superscript"/>
              </w:rPr>
              <w:t>th</w:t>
            </w:r>
            <w:r>
              <w:rPr>
                <w:sz w:val="24"/>
              </w:rPr>
              <w:t xml:space="preserve"> of June 2020) include: -</w:t>
            </w:r>
          </w:p>
          <w:p w14:paraId="552A4813" w14:textId="77777777" w:rsidR="00E978B6" w:rsidRDefault="00E978B6" w:rsidP="00E978B6">
            <w:pPr>
              <w:jc w:val="both"/>
              <w:rPr>
                <w:sz w:val="24"/>
              </w:rPr>
            </w:pPr>
          </w:p>
          <w:p w14:paraId="521BE096" w14:textId="4EE0392F" w:rsidR="00E978B6" w:rsidRDefault="00E978B6" w:rsidP="00E978B6">
            <w:pPr>
              <w:jc w:val="both"/>
              <w:rPr>
                <w:sz w:val="24"/>
              </w:rPr>
            </w:pPr>
            <w:proofErr w:type="spellStart"/>
            <w:r>
              <w:rPr>
                <w:sz w:val="24"/>
              </w:rPr>
              <w:t>i</w:t>
            </w:r>
            <w:proofErr w:type="spellEnd"/>
            <w:r>
              <w:rPr>
                <w:sz w:val="24"/>
              </w:rPr>
              <w:t xml:space="preserve">. Expenditures in the Health Sector by virtue of being in frontline can be said to be directly associated with COVID response. </w:t>
            </w:r>
          </w:p>
          <w:p w14:paraId="1283B29C" w14:textId="77777777" w:rsidR="00E978B6" w:rsidRDefault="00E978B6" w:rsidP="00E978B6">
            <w:pPr>
              <w:jc w:val="both"/>
              <w:rPr>
                <w:sz w:val="24"/>
              </w:rPr>
            </w:pPr>
          </w:p>
          <w:p w14:paraId="785EAB8E" w14:textId="4A79BE4A" w:rsidR="0081386F" w:rsidRDefault="00E978B6" w:rsidP="00E978B6">
            <w:pPr>
              <w:jc w:val="both"/>
              <w:rPr>
                <w:sz w:val="24"/>
              </w:rPr>
            </w:pPr>
            <w:r>
              <w:rPr>
                <w:sz w:val="24"/>
              </w:rPr>
              <w:t xml:space="preserve">However, recognizing that COVID or no COVID, health services will continue to be provided, Gombe State has designated </w:t>
            </w:r>
            <w:r w:rsidR="001570EF">
              <w:rPr>
                <w:sz w:val="24"/>
              </w:rPr>
              <w:t xml:space="preserve">only </w:t>
            </w:r>
            <w:r>
              <w:rPr>
                <w:sz w:val="24"/>
              </w:rPr>
              <w:t xml:space="preserve">some part of Recurrent </w:t>
            </w:r>
            <w:r w:rsidR="001570EF">
              <w:rPr>
                <w:sz w:val="24"/>
              </w:rPr>
              <w:t>Expenditure consist</w:t>
            </w:r>
            <w:r w:rsidR="0081386F">
              <w:rPr>
                <w:sz w:val="24"/>
              </w:rPr>
              <w:t xml:space="preserve">ing </w:t>
            </w:r>
            <w:r w:rsidR="008F69D0">
              <w:rPr>
                <w:sz w:val="24"/>
              </w:rPr>
              <w:t xml:space="preserve">salaries of </w:t>
            </w:r>
            <w:r w:rsidR="0081386F">
              <w:rPr>
                <w:sz w:val="24"/>
              </w:rPr>
              <w:t xml:space="preserve">health workers </w:t>
            </w:r>
            <w:r w:rsidR="008F69D0">
              <w:rPr>
                <w:sz w:val="24"/>
              </w:rPr>
              <w:t>in the front line, Volunteers, retired health workers called back</w:t>
            </w:r>
            <w:r w:rsidR="001570EF">
              <w:rPr>
                <w:sz w:val="24"/>
              </w:rPr>
              <w:t xml:space="preserve"> and other adhoc staff engaged </w:t>
            </w:r>
            <w:r w:rsidR="008F69D0">
              <w:rPr>
                <w:sz w:val="24"/>
              </w:rPr>
              <w:t>o</w:t>
            </w:r>
            <w:r w:rsidR="001570EF">
              <w:rPr>
                <w:sz w:val="24"/>
              </w:rPr>
              <w:t>n</w:t>
            </w:r>
            <w:r w:rsidR="008F69D0">
              <w:rPr>
                <w:sz w:val="24"/>
              </w:rPr>
              <w:t xml:space="preserve"> the front line as well as expenditure on </w:t>
            </w:r>
            <w:r w:rsidR="001570EF">
              <w:rPr>
                <w:sz w:val="24"/>
              </w:rPr>
              <w:t xml:space="preserve">COVID </w:t>
            </w:r>
            <w:r w:rsidR="008F69D0">
              <w:rPr>
                <w:sz w:val="24"/>
              </w:rPr>
              <w:t xml:space="preserve">training, contact tracing, testing services, other </w:t>
            </w:r>
            <w:r w:rsidR="008F69D0">
              <w:rPr>
                <w:b/>
                <w:bCs/>
                <w:sz w:val="24"/>
              </w:rPr>
              <w:t>task force</w:t>
            </w:r>
            <w:r w:rsidR="008F69D0">
              <w:rPr>
                <w:sz w:val="24"/>
              </w:rPr>
              <w:t xml:space="preserve"> operational costs,</w:t>
            </w:r>
            <w:r w:rsidR="001570EF">
              <w:rPr>
                <w:sz w:val="24"/>
              </w:rPr>
              <w:t xml:space="preserve"> etc</w:t>
            </w:r>
            <w:bookmarkStart w:id="0" w:name="_GoBack"/>
            <w:bookmarkEnd w:id="0"/>
            <w:r w:rsidR="008F69D0">
              <w:rPr>
                <w:sz w:val="24"/>
              </w:rPr>
              <w:t>. Under</w:t>
            </w:r>
            <w:r>
              <w:rPr>
                <w:sz w:val="24"/>
              </w:rPr>
              <w:t xml:space="preserve"> Capital Expenditure improvement of health facilities, purchase of PPEs, drug, consumables and supplies in both isolation and treatment centers. Feeding, security, </w:t>
            </w:r>
            <w:r>
              <w:rPr>
                <w:sz w:val="24"/>
              </w:rPr>
              <w:lastRenderedPageBreak/>
              <w:t>upkeep, supplies, maintenance and welfare of the isolated persons el al.</w:t>
            </w:r>
            <w:r w:rsidR="00062BBB">
              <w:rPr>
                <w:sz w:val="24"/>
              </w:rPr>
              <w:t xml:space="preserve"> </w:t>
            </w:r>
          </w:p>
          <w:p w14:paraId="6167D586" w14:textId="2F06C88B" w:rsidR="00E978B6" w:rsidRDefault="00062BBB" w:rsidP="00E978B6">
            <w:pPr>
              <w:jc w:val="both"/>
              <w:rPr>
                <w:sz w:val="24"/>
              </w:rPr>
            </w:pPr>
            <w:r>
              <w:rPr>
                <w:sz w:val="24"/>
              </w:rPr>
              <w:t xml:space="preserve">Government </w:t>
            </w:r>
            <w:r w:rsidR="008F69D0">
              <w:rPr>
                <w:sz w:val="24"/>
              </w:rPr>
              <w:t>i</w:t>
            </w:r>
            <w:r>
              <w:rPr>
                <w:sz w:val="24"/>
              </w:rPr>
              <w:t>s engaged in upgrading and equipping all existing general hospitals to make them ready for attending to CIVID-19 patients throughout the state.</w:t>
            </w:r>
          </w:p>
          <w:p w14:paraId="67776120" w14:textId="77777777" w:rsidR="00E978B6" w:rsidRDefault="00E978B6" w:rsidP="00E978B6">
            <w:pPr>
              <w:jc w:val="both"/>
              <w:rPr>
                <w:sz w:val="24"/>
              </w:rPr>
            </w:pPr>
          </w:p>
          <w:p w14:paraId="69D5F498" w14:textId="2708CBC4" w:rsidR="00E978B6" w:rsidRDefault="00E978B6" w:rsidP="00E978B6">
            <w:pPr>
              <w:jc w:val="both"/>
              <w:rPr>
                <w:sz w:val="24"/>
              </w:rPr>
            </w:pPr>
            <w:r>
              <w:rPr>
                <w:sz w:val="24"/>
              </w:rPr>
              <w:t xml:space="preserve">ii. Select Expenditure in other Ministries, Departments and Agencies (MDAs) undertaking activities in the fight against COVID-19. Both Recurrent and Capital expenditures. This is because the activities are both day-to-day and one off. For </w:t>
            </w:r>
            <w:r w:rsidR="00062BBB">
              <w:rPr>
                <w:sz w:val="24"/>
              </w:rPr>
              <w:t>example,</w:t>
            </w:r>
            <w:r>
              <w:rPr>
                <w:sz w:val="24"/>
              </w:rPr>
              <w:t xml:space="preserve"> in the: -</w:t>
            </w:r>
          </w:p>
          <w:p w14:paraId="5015619B" w14:textId="77777777" w:rsidR="00E978B6" w:rsidRDefault="00E978B6" w:rsidP="00E978B6">
            <w:pPr>
              <w:jc w:val="both"/>
              <w:rPr>
                <w:b/>
                <w:sz w:val="24"/>
              </w:rPr>
            </w:pPr>
            <w:r>
              <w:rPr>
                <w:sz w:val="24"/>
              </w:rPr>
              <w:t xml:space="preserve">1. </w:t>
            </w:r>
            <w:r>
              <w:rPr>
                <w:b/>
                <w:sz w:val="24"/>
              </w:rPr>
              <w:t>Office of the Secretary to the State Government.</w:t>
            </w:r>
          </w:p>
          <w:p w14:paraId="5F4E50D9" w14:textId="77777777" w:rsidR="00E978B6" w:rsidRDefault="00E978B6" w:rsidP="00E978B6">
            <w:pPr>
              <w:pStyle w:val="ListParagraph"/>
              <w:numPr>
                <w:ilvl w:val="0"/>
                <w:numId w:val="5"/>
              </w:numPr>
              <w:jc w:val="both"/>
              <w:rPr>
                <w:sz w:val="24"/>
              </w:rPr>
            </w:pPr>
            <w:r>
              <w:rPr>
                <w:sz w:val="24"/>
              </w:rPr>
              <w:t>Humanitarian and Social Palliatives – The purchase, storage, transportation and distribution of food supplies to the needy, poor and vulnerable (Capital) Budget Line 13000746</w:t>
            </w:r>
          </w:p>
          <w:p w14:paraId="5A8070FE" w14:textId="77777777" w:rsidR="00E978B6" w:rsidRDefault="00E978B6" w:rsidP="00E978B6">
            <w:pPr>
              <w:jc w:val="both"/>
              <w:rPr>
                <w:b/>
                <w:sz w:val="24"/>
              </w:rPr>
            </w:pPr>
            <w:r>
              <w:rPr>
                <w:sz w:val="24"/>
              </w:rPr>
              <w:t xml:space="preserve">2. </w:t>
            </w:r>
            <w:r>
              <w:rPr>
                <w:b/>
                <w:sz w:val="24"/>
              </w:rPr>
              <w:t xml:space="preserve"> State </w:t>
            </w:r>
            <w:proofErr w:type="spellStart"/>
            <w:r>
              <w:rPr>
                <w:b/>
                <w:sz w:val="24"/>
              </w:rPr>
              <w:t>Agric</w:t>
            </w:r>
            <w:proofErr w:type="spellEnd"/>
            <w:r>
              <w:rPr>
                <w:b/>
                <w:sz w:val="24"/>
              </w:rPr>
              <w:t xml:space="preserve"> Supply Company (GOSAC)</w:t>
            </w:r>
          </w:p>
          <w:p w14:paraId="0C7BAA27" w14:textId="77777777" w:rsidR="00E978B6" w:rsidRDefault="00E978B6" w:rsidP="00E978B6">
            <w:pPr>
              <w:jc w:val="both"/>
              <w:rPr>
                <w:sz w:val="24"/>
              </w:rPr>
            </w:pPr>
            <w:r>
              <w:rPr>
                <w:sz w:val="24"/>
              </w:rPr>
              <w:t xml:space="preserve">       -  Subsidy on </w:t>
            </w:r>
            <w:proofErr w:type="spellStart"/>
            <w:r>
              <w:rPr>
                <w:sz w:val="24"/>
              </w:rPr>
              <w:t>Agric</w:t>
            </w:r>
            <w:proofErr w:type="spellEnd"/>
            <w:r>
              <w:rPr>
                <w:sz w:val="24"/>
              </w:rPr>
              <w:t xml:space="preserve"> inputs as subsidy to farmers to boost agricultural yields to achieve food security (Capital) Budget line 0100086 &amp; 0100087</w:t>
            </w:r>
          </w:p>
          <w:p w14:paraId="7F3B4087" w14:textId="77777777" w:rsidR="00E978B6" w:rsidRDefault="00E978B6" w:rsidP="00E978B6">
            <w:pPr>
              <w:jc w:val="both"/>
              <w:rPr>
                <w:b/>
                <w:sz w:val="24"/>
              </w:rPr>
            </w:pPr>
            <w:r>
              <w:rPr>
                <w:sz w:val="24"/>
              </w:rPr>
              <w:t xml:space="preserve">3. </w:t>
            </w:r>
            <w:r>
              <w:rPr>
                <w:b/>
                <w:sz w:val="24"/>
              </w:rPr>
              <w:t>Ministry of Education</w:t>
            </w:r>
          </w:p>
          <w:p w14:paraId="1F277B3F" w14:textId="77777777" w:rsidR="00E978B6" w:rsidRDefault="00E978B6" w:rsidP="00E978B6">
            <w:pPr>
              <w:jc w:val="both"/>
              <w:rPr>
                <w:sz w:val="24"/>
              </w:rPr>
            </w:pPr>
            <w:r>
              <w:rPr>
                <w:sz w:val="24"/>
              </w:rPr>
              <w:t xml:space="preserve">       - Water, Sanitation and Hygiene WASH - Students and Teachers in schools will daily use as a prevention measure (Recurrent) Budget line 22020343</w:t>
            </w:r>
          </w:p>
          <w:p w14:paraId="48AFF1A2" w14:textId="77777777" w:rsidR="00E978B6" w:rsidRDefault="00E978B6" w:rsidP="00E978B6">
            <w:pPr>
              <w:jc w:val="both"/>
              <w:rPr>
                <w:b/>
                <w:sz w:val="24"/>
              </w:rPr>
            </w:pPr>
            <w:r>
              <w:rPr>
                <w:sz w:val="24"/>
              </w:rPr>
              <w:t xml:space="preserve">4. </w:t>
            </w:r>
            <w:r>
              <w:rPr>
                <w:b/>
                <w:sz w:val="24"/>
              </w:rPr>
              <w:t>Ministry of Environment.</w:t>
            </w:r>
          </w:p>
          <w:p w14:paraId="20D5B436" w14:textId="77777777" w:rsidR="00E978B6" w:rsidRDefault="00E978B6" w:rsidP="00E978B6">
            <w:pPr>
              <w:jc w:val="both"/>
              <w:rPr>
                <w:sz w:val="24"/>
              </w:rPr>
            </w:pPr>
            <w:r>
              <w:rPr>
                <w:sz w:val="24"/>
              </w:rPr>
              <w:t xml:space="preserve">        - Cleaning and Fumigations Services – Public places like markets, schools, halls </w:t>
            </w:r>
            <w:proofErr w:type="spellStart"/>
            <w:r>
              <w:rPr>
                <w:sz w:val="24"/>
              </w:rPr>
              <w:t>etc</w:t>
            </w:r>
            <w:proofErr w:type="spellEnd"/>
            <w:r>
              <w:rPr>
                <w:sz w:val="24"/>
              </w:rPr>
              <w:t xml:space="preserve"> will be fumigated (Capital) Budget line 09000131</w:t>
            </w:r>
          </w:p>
          <w:p w14:paraId="416F45B9" w14:textId="77777777" w:rsidR="00E978B6" w:rsidRDefault="00E978B6" w:rsidP="00E978B6">
            <w:pPr>
              <w:jc w:val="both"/>
              <w:rPr>
                <w:b/>
                <w:sz w:val="24"/>
              </w:rPr>
            </w:pPr>
            <w:r>
              <w:rPr>
                <w:sz w:val="24"/>
              </w:rPr>
              <w:t xml:space="preserve">5. </w:t>
            </w:r>
            <w:r>
              <w:rPr>
                <w:b/>
                <w:sz w:val="24"/>
              </w:rPr>
              <w:t>Ministry of Women Affairs.</w:t>
            </w:r>
          </w:p>
          <w:p w14:paraId="64D29655" w14:textId="77777777" w:rsidR="00E978B6" w:rsidRDefault="00E978B6" w:rsidP="00E978B6">
            <w:pPr>
              <w:jc w:val="both"/>
              <w:rPr>
                <w:sz w:val="24"/>
              </w:rPr>
            </w:pPr>
            <w:r>
              <w:rPr>
                <w:sz w:val="24"/>
              </w:rPr>
              <w:t xml:space="preserve">         - Women Empowerment – This is a palliative measure to assist women whose small trades and businesses have suffered as a result of lockdowns occasioned by COVID-19 (Capital) Budget line 07000007</w:t>
            </w:r>
          </w:p>
          <w:p w14:paraId="7DDE29B2" w14:textId="77777777" w:rsidR="00E978B6" w:rsidRDefault="00E978B6" w:rsidP="00E978B6">
            <w:pPr>
              <w:jc w:val="both"/>
              <w:rPr>
                <w:b/>
                <w:sz w:val="24"/>
              </w:rPr>
            </w:pPr>
            <w:r>
              <w:rPr>
                <w:sz w:val="24"/>
              </w:rPr>
              <w:t xml:space="preserve"> 6. </w:t>
            </w:r>
            <w:r>
              <w:rPr>
                <w:b/>
                <w:sz w:val="24"/>
              </w:rPr>
              <w:t>Ministry of Youths.</w:t>
            </w:r>
          </w:p>
          <w:p w14:paraId="4EF2844E" w14:textId="77777777" w:rsidR="00E978B6" w:rsidRDefault="00E978B6" w:rsidP="00E978B6">
            <w:pPr>
              <w:jc w:val="both"/>
              <w:rPr>
                <w:sz w:val="24"/>
              </w:rPr>
            </w:pPr>
            <w:r>
              <w:rPr>
                <w:sz w:val="24"/>
              </w:rPr>
              <w:t xml:space="preserve">         - Youth Empowerment – Also a palliative measure for teeming youth who suffer job loses as result of lockdowns and suspension of services like traders, barbers, taxi drivers, motorcycle operators </w:t>
            </w:r>
            <w:proofErr w:type="spellStart"/>
            <w:r>
              <w:rPr>
                <w:sz w:val="24"/>
              </w:rPr>
              <w:t>etc</w:t>
            </w:r>
            <w:proofErr w:type="spellEnd"/>
            <w:r>
              <w:rPr>
                <w:sz w:val="24"/>
              </w:rPr>
              <w:t xml:space="preserve"> (Capital) Budget line 08000011</w:t>
            </w:r>
          </w:p>
          <w:p w14:paraId="48CA7AE1" w14:textId="77777777" w:rsidR="00E978B6" w:rsidRDefault="00E978B6" w:rsidP="00E978B6">
            <w:pPr>
              <w:jc w:val="both"/>
              <w:rPr>
                <w:b/>
                <w:sz w:val="24"/>
              </w:rPr>
            </w:pPr>
            <w:r>
              <w:rPr>
                <w:sz w:val="24"/>
              </w:rPr>
              <w:t xml:space="preserve">7. </w:t>
            </w:r>
            <w:r>
              <w:rPr>
                <w:b/>
                <w:sz w:val="24"/>
              </w:rPr>
              <w:t>Ministry of Information.</w:t>
            </w:r>
          </w:p>
          <w:p w14:paraId="1AD8DBB6" w14:textId="77777777" w:rsidR="00E978B6" w:rsidRDefault="00E978B6" w:rsidP="00E978B6">
            <w:pPr>
              <w:jc w:val="both"/>
              <w:rPr>
                <w:sz w:val="24"/>
              </w:rPr>
            </w:pPr>
            <w:r>
              <w:rPr>
                <w:sz w:val="24"/>
              </w:rPr>
              <w:t xml:space="preserve">           - Public enlightenment/ Awareness creation – The Ministry of Information has stepped up public enlightenment in Radio/Television jingles, announcements and community outreaches for the general public awareness of COVID-19. (Recurrent) Budget line 22021003</w:t>
            </w:r>
          </w:p>
          <w:p w14:paraId="0C71A405" w14:textId="77777777" w:rsidR="00E978B6" w:rsidRDefault="00E978B6" w:rsidP="00E978B6">
            <w:pPr>
              <w:jc w:val="both"/>
              <w:rPr>
                <w:b/>
                <w:sz w:val="24"/>
              </w:rPr>
            </w:pPr>
            <w:r>
              <w:rPr>
                <w:sz w:val="24"/>
              </w:rPr>
              <w:t xml:space="preserve">8. </w:t>
            </w:r>
            <w:r>
              <w:rPr>
                <w:b/>
                <w:sz w:val="24"/>
              </w:rPr>
              <w:t>Ministry of Internal Security.</w:t>
            </w:r>
          </w:p>
          <w:p w14:paraId="7EAE118E" w14:textId="77777777" w:rsidR="00E978B6" w:rsidRDefault="00E978B6" w:rsidP="00E978B6">
            <w:pPr>
              <w:jc w:val="both"/>
              <w:rPr>
                <w:sz w:val="24"/>
              </w:rPr>
            </w:pPr>
            <w:r>
              <w:rPr>
                <w:sz w:val="24"/>
              </w:rPr>
              <w:t xml:space="preserve">            - Anti Banditry - The Ministry of Internal Security has recruited volunteers, local hunters and vigilantes to patrol villages and towns, streets and borders to Secure </w:t>
            </w:r>
            <w:r>
              <w:rPr>
                <w:sz w:val="24"/>
              </w:rPr>
              <w:lastRenderedPageBreak/>
              <w:t>the public during Lock-down (Recurrent) Budget line 22020648</w:t>
            </w:r>
          </w:p>
          <w:p w14:paraId="76E46833" w14:textId="77777777" w:rsidR="00E978B6" w:rsidRDefault="00E978B6" w:rsidP="00E978B6">
            <w:pPr>
              <w:jc w:val="both"/>
              <w:rPr>
                <w:sz w:val="24"/>
              </w:rPr>
            </w:pPr>
          </w:p>
          <w:p w14:paraId="337E50DC" w14:textId="77777777" w:rsidR="00E978B6" w:rsidRDefault="00E978B6" w:rsidP="00E978B6">
            <w:pPr>
              <w:jc w:val="both"/>
              <w:rPr>
                <w:sz w:val="24"/>
              </w:rPr>
            </w:pPr>
            <w:r>
              <w:rPr>
                <w:sz w:val="24"/>
              </w:rPr>
              <w:t xml:space="preserve">To clearly </w:t>
            </w:r>
            <w:r>
              <w:rPr>
                <w:b/>
                <w:sz w:val="24"/>
              </w:rPr>
              <w:t>mark/tag</w:t>
            </w:r>
            <w:r>
              <w:rPr>
                <w:sz w:val="24"/>
              </w:rPr>
              <w:t xml:space="preserve"> COVID-Responsive Expenditure, a dedicated column is created on the Gombe State 2020 Budget Review book, column 8 (</w:t>
            </w:r>
            <w:r>
              <w:rPr>
                <w:b/>
                <w:sz w:val="24"/>
              </w:rPr>
              <w:t>COVID Responsive</w:t>
            </w:r>
            <w:r>
              <w:rPr>
                <w:sz w:val="24"/>
              </w:rPr>
              <w:t xml:space="preserve">). On this column, any row that contains figures are COVID Responsive budget lines. Where the rows do not contain any value means that the budget line is Non-COVID Responsive. Figures are used because the Program Template is numeric and cannot therefore accept alphabets. </w:t>
            </w:r>
          </w:p>
          <w:p w14:paraId="18A133A6" w14:textId="6A028B54" w:rsidR="00AE0E1B" w:rsidRPr="00BF6E67" w:rsidRDefault="00AE0E1B" w:rsidP="00417807">
            <w:pPr>
              <w:jc w:val="both"/>
              <w:rPr>
                <w:sz w:val="24"/>
              </w:rPr>
            </w:pPr>
          </w:p>
        </w:tc>
      </w:tr>
      <w:tr w:rsidR="00765D8A" w14:paraId="71E41352" w14:textId="77777777" w:rsidTr="00C8054A">
        <w:tc>
          <w:tcPr>
            <w:tcW w:w="879" w:type="dxa"/>
          </w:tcPr>
          <w:p w14:paraId="7145C30D" w14:textId="6B3CB5E4" w:rsidR="00765D8A" w:rsidRPr="00C8054A" w:rsidRDefault="00A553AB" w:rsidP="00BF6E67">
            <w:pPr>
              <w:jc w:val="center"/>
              <w:rPr>
                <w:b/>
                <w:sz w:val="24"/>
              </w:rPr>
            </w:pPr>
            <w:r>
              <w:rPr>
                <w:b/>
                <w:sz w:val="24"/>
              </w:rPr>
              <w:lastRenderedPageBreak/>
              <w:t>4</w:t>
            </w:r>
          </w:p>
        </w:tc>
        <w:tc>
          <w:tcPr>
            <w:tcW w:w="3352" w:type="dxa"/>
          </w:tcPr>
          <w:p w14:paraId="6DB1D156" w14:textId="5A5BE9B9" w:rsidR="00F67DD1" w:rsidRPr="00D5217A" w:rsidRDefault="00F67DD1" w:rsidP="00F67DD1">
            <w:pPr>
              <w:jc w:val="both"/>
              <w:rPr>
                <w:b/>
                <w:sz w:val="24"/>
              </w:rPr>
            </w:pPr>
            <w:r w:rsidRPr="00D5217A">
              <w:rPr>
                <w:b/>
                <w:sz w:val="24"/>
              </w:rPr>
              <w:t>NON</w:t>
            </w:r>
            <w:r w:rsidR="00174F40">
              <w:rPr>
                <w:b/>
                <w:sz w:val="24"/>
              </w:rPr>
              <w:t>-ESSENTIAL OR                 NON-CRITICAL</w:t>
            </w:r>
            <w:r w:rsidRPr="00D5217A">
              <w:rPr>
                <w:b/>
                <w:sz w:val="24"/>
              </w:rPr>
              <w:t xml:space="preserve"> </w:t>
            </w:r>
            <w:r w:rsidR="00A553AB">
              <w:rPr>
                <w:b/>
                <w:sz w:val="24"/>
              </w:rPr>
              <w:t>EXPENDITURES</w:t>
            </w:r>
          </w:p>
          <w:p w14:paraId="1C58B9BE" w14:textId="38C4B71E" w:rsidR="00765D8A" w:rsidRPr="0022000F" w:rsidRDefault="00765D8A" w:rsidP="0087623A">
            <w:pPr>
              <w:jc w:val="both"/>
              <w:rPr>
                <w:b/>
                <w:sz w:val="24"/>
              </w:rPr>
            </w:pPr>
          </w:p>
        </w:tc>
        <w:tc>
          <w:tcPr>
            <w:tcW w:w="5664" w:type="dxa"/>
          </w:tcPr>
          <w:p w14:paraId="7CCBEFE0" w14:textId="142FED37" w:rsidR="008F2590" w:rsidRDefault="00174F40" w:rsidP="000B6746">
            <w:pPr>
              <w:jc w:val="both"/>
              <w:rPr>
                <w:sz w:val="24"/>
              </w:rPr>
            </w:pPr>
            <w:r>
              <w:rPr>
                <w:sz w:val="24"/>
              </w:rPr>
              <w:t xml:space="preserve">Under Recurrent Expenditure, some </w:t>
            </w:r>
            <w:r w:rsidR="000B6746">
              <w:rPr>
                <w:sz w:val="24"/>
              </w:rPr>
              <w:t>budget line</w:t>
            </w:r>
            <w:r w:rsidR="008F2590">
              <w:rPr>
                <w:sz w:val="24"/>
              </w:rPr>
              <w:t>s</w:t>
            </w:r>
            <w:r w:rsidR="000B6746">
              <w:rPr>
                <w:sz w:val="24"/>
              </w:rPr>
              <w:t xml:space="preserve"> (rows) </w:t>
            </w:r>
            <w:r>
              <w:rPr>
                <w:sz w:val="24"/>
              </w:rPr>
              <w:t xml:space="preserve">carry </w:t>
            </w:r>
            <w:r w:rsidR="008F2590">
              <w:rPr>
                <w:sz w:val="24"/>
              </w:rPr>
              <w:t>negative figures on column 4 (Supplementary I)</w:t>
            </w:r>
            <w:r>
              <w:rPr>
                <w:sz w:val="24"/>
              </w:rPr>
              <w:t>. These</w:t>
            </w:r>
            <w:r w:rsidR="008F2590">
              <w:rPr>
                <w:sz w:val="24"/>
              </w:rPr>
              <w:t xml:space="preserve"> are classified as </w:t>
            </w:r>
            <w:r w:rsidR="000B6746">
              <w:rPr>
                <w:sz w:val="24"/>
              </w:rPr>
              <w:t>Non-Essential expenditures</w:t>
            </w:r>
            <w:r>
              <w:rPr>
                <w:sz w:val="24"/>
              </w:rPr>
              <w:t>. They are expenditure that have their budget</w:t>
            </w:r>
            <w:r w:rsidR="00A553AB">
              <w:rPr>
                <w:sz w:val="24"/>
              </w:rPr>
              <w:t>s</w:t>
            </w:r>
            <w:r>
              <w:rPr>
                <w:sz w:val="24"/>
              </w:rPr>
              <w:t xml:space="preserve"> reduced (not because they are not required) but are postponed due to the </w:t>
            </w:r>
            <w:r w:rsidR="003903D7">
              <w:rPr>
                <w:sz w:val="24"/>
              </w:rPr>
              <w:t>exigencies</w:t>
            </w:r>
            <w:r>
              <w:rPr>
                <w:sz w:val="24"/>
              </w:rPr>
              <w:t xml:space="preserve"> of the moment for</w:t>
            </w:r>
            <w:r w:rsidR="00A553AB">
              <w:rPr>
                <w:sz w:val="24"/>
              </w:rPr>
              <w:t xml:space="preserve"> the</w:t>
            </w:r>
            <w:r>
              <w:rPr>
                <w:sz w:val="24"/>
              </w:rPr>
              <w:t xml:space="preserve"> purpose of mopping funds to </w:t>
            </w:r>
            <w:r w:rsidR="003903D7">
              <w:rPr>
                <w:sz w:val="24"/>
              </w:rPr>
              <w:t>channel in</w:t>
            </w:r>
            <w:r w:rsidR="00A553AB">
              <w:rPr>
                <w:sz w:val="24"/>
              </w:rPr>
              <w:t>to</w:t>
            </w:r>
            <w:r>
              <w:rPr>
                <w:sz w:val="24"/>
              </w:rPr>
              <w:t xml:space="preserve"> the fight against COVID.</w:t>
            </w:r>
          </w:p>
          <w:p w14:paraId="7C0C2102" w14:textId="77777777" w:rsidR="003903D7" w:rsidRDefault="003903D7" w:rsidP="000B6746">
            <w:pPr>
              <w:jc w:val="both"/>
              <w:rPr>
                <w:sz w:val="24"/>
              </w:rPr>
            </w:pPr>
          </w:p>
          <w:p w14:paraId="59230FEE" w14:textId="77777777" w:rsidR="002E52CD" w:rsidRDefault="003903D7" w:rsidP="000B6746">
            <w:pPr>
              <w:jc w:val="both"/>
              <w:rPr>
                <w:sz w:val="24"/>
              </w:rPr>
            </w:pPr>
            <w:r>
              <w:rPr>
                <w:sz w:val="24"/>
              </w:rPr>
              <w:t>Similarly, under Capital Expenditure, some budget lines (rows) carry negative figures on column 4 (Supplementary I). These are classified as Non-</w:t>
            </w:r>
            <w:r w:rsidR="004924D1">
              <w:rPr>
                <w:sz w:val="24"/>
              </w:rPr>
              <w:t>Critical</w:t>
            </w:r>
            <w:r>
              <w:rPr>
                <w:sz w:val="24"/>
              </w:rPr>
              <w:t xml:space="preserve"> expenditures. They are expenditure that have their budget reduced (not because they are not required) but are postponed due to the exigencies of the moment for purpose of mopping funds to channel in the fight against COVID.</w:t>
            </w:r>
            <w:r w:rsidR="004924D1">
              <w:rPr>
                <w:sz w:val="24"/>
              </w:rPr>
              <w:t xml:space="preserve"> Here, the projects were evaluated and resolved to consist of some projects whose execution periods will take more than twelve (12) months to finish. These are therefore pushed to subsequent years and/or adjusted to be executed in phases so that only funds necessary to be paid in 2020 are reflected in the budget review.</w:t>
            </w:r>
          </w:p>
          <w:p w14:paraId="3F1DD451" w14:textId="77777777" w:rsidR="00C6534D" w:rsidRDefault="00C6534D" w:rsidP="000B6746">
            <w:pPr>
              <w:jc w:val="both"/>
              <w:rPr>
                <w:sz w:val="24"/>
              </w:rPr>
            </w:pPr>
          </w:p>
          <w:p w14:paraId="68F8DBC0" w14:textId="77777777" w:rsidR="00C6534D" w:rsidRDefault="00C6534D" w:rsidP="000B6746">
            <w:pPr>
              <w:jc w:val="both"/>
              <w:rPr>
                <w:sz w:val="24"/>
              </w:rPr>
            </w:pPr>
          </w:p>
          <w:p w14:paraId="620B9871" w14:textId="7667035C" w:rsidR="00C6534D" w:rsidRPr="00BF6E67" w:rsidRDefault="00C6534D" w:rsidP="000B6746">
            <w:pPr>
              <w:jc w:val="both"/>
              <w:rPr>
                <w:sz w:val="24"/>
              </w:rPr>
            </w:pPr>
          </w:p>
        </w:tc>
      </w:tr>
      <w:tr w:rsidR="00D767D3" w14:paraId="6C5EE009" w14:textId="77777777" w:rsidTr="00C8054A">
        <w:tc>
          <w:tcPr>
            <w:tcW w:w="879" w:type="dxa"/>
          </w:tcPr>
          <w:p w14:paraId="23EA8138" w14:textId="2FCB4A2D" w:rsidR="00D767D3" w:rsidRPr="00C8054A" w:rsidRDefault="00A553AB" w:rsidP="0087623A">
            <w:pPr>
              <w:jc w:val="center"/>
              <w:rPr>
                <w:b/>
              </w:rPr>
            </w:pPr>
            <w:r>
              <w:rPr>
                <w:b/>
              </w:rPr>
              <w:t>5</w:t>
            </w:r>
          </w:p>
        </w:tc>
        <w:tc>
          <w:tcPr>
            <w:tcW w:w="9016" w:type="dxa"/>
            <w:gridSpan w:val="2"/>
          </w:tcPr>
          <w:p w14:paraId="26FDA991" w14:textId="6A2FBA97" w:rsidR="00AE0E1B" w:rsidRPr="0022000F" w:rsidRDefault="00D767D3" w:rsidP="00F67DD1">
            <w:pPr>
              <w:jc w:val="center"/>
              <w:rPr>
                <w:b/>
                <w:sz w:val="28"/>
              </w:rPr>
            </w:pPr>
            <w:r w:rsidRPr="0022000F">
              <w:rPr>
                <w:b/>
                <w:sz w:val="28"/>
              </w:rPr>
              <w:t>ASSUMPTION (</w:t>
            </w:r>
            <w:r w:rsidR="00314E85">
              <w:rPr>
                <w:b/>
                <w:sz w:val="28"/>
              </w:rPr>
              <w:t>E</w:t>
            </w:r>
            <w:r w:rsidRPr="0022000F">
              <w:rPr>
                <w:b/>
                <w:sz w:val="28"/>
              </w:rPr>
              <w:t>N 1)</w:t>
            </w:r>
          </w:p>
        </w:tc>
      </w:tr>
      <w:tr w:rsidR="00CF6F8E" w14:paraId="20CABC3A" w14:textId="77777777" w:rsidTr="00A553AB">
        <w:trPr>
          <w:trHeight w:val="5030"/>
        </w:trPr>
        <w:tc>
          <w:tcPr>
            <w:tcW w:w="879" w:type="dxa"/>
          </w:tcPr>
          <w:p w14:paraId="531B205C" w14:textId="77777777" w:rsidR="00CF6F8E" w:rsidRPr="00C8054A" w:rsidRDefault="00CF6F8E" w:rsidP="00BF6E67">
            <w:pPr>
              <w:jc w:val="center"/>
              <w:rPr>
                <w:b/>
                <w:sz w:val="24"/>
              </w:rPr>
            </w:pPr>
          </w:p>
        </w:tc>
        <w:tc>
          <w:tcPr>
            <w:tcW w:w="3352" w:type="dxa"/>
          </w:tcPr>
          <w:p w14:paraId="52B53D44" w14:textId="70F850C5" w:rsidR="00CF6F8E" w:rsidRPr="0022000F" w:rsidRDefault="00314E85" w:rsidP="00314E85">
            <w:pPr>
              <w:jc w:val="both"/>
              <w:rPr>
                <w:b/>
                <w:sz w:val="24"/>
              </w:rPr>
            </w:pPr>
            <w:r>
              <w:rPr>
                <w:b/>
                <w:sz w:val="24"/>
              </w:rPr>
              <w:t>E</w:t>
            </w:r>
            <w:r w:rsidR="00CF6F8E" w:rsidRPr="0022000F">
              <w:rPr>
                <w:b/>
                <w:sz w:val="24"/>
              </w:rPr>
              <w:t>N 1</w:t>
            </w:r>
            <w:r w:rsidR="006D68FF" w:rsidRPr="0022000F">
              <w:rPr>
                <w:b/>
                <w:sz w:val="24"/>
              </w:rPr>
              <w:t>.1</w:t>
            </w:r>
          </w:p>
        </w:tc>
        <w:tc>
          <w:tcPr>
            <w:tcW w:w="5664" w:type="dxa"/>
          </w:tcPr>
          <w:p w14:paraId="2351977A" w14:textId="77777777" w:rsidR="00CF6F8E" w:rsidRPr="00D5217A" w:rsidRDefault="00CF6F8E" w:rsidP="00CF6F8E">
            <w:pPr>
              <w:jc w:val="both"/>
              <w:rPr>
                <w:b/>
                <w:sz w:val="24"/>
              </w:rPr>
            </w:pPr>
            <w:r w:rsidRPr="00D5217A">
              <w:rPr>
                <w:b/>
                <w:sz w:val="24"/>
              </w:rPr>
              <w:t>OIL PRICE (US$ per Barrel) = $25</w:t>
            </w:r>
          </w:p>
          <w:p w14:paraId="0DFC3D5C" w14:textId="409C998D" w:rsidR="002E52CD" w:rsidRPr="00BF6E67" w:rsidRDefault="00147560" w:rsidP="002E52CD">
            <w:pPr>
              <w:pStyle w:val="NumberedPara"/>
              <w:numPr>
                <w:ilvl w:val="0"/>
                <w:numId w:val="0"/>
              </w:numPr>
              <w:rPr>
                <w:sz w:val="24"/>
              </w:rPr>
            </w:pPr>
            <w:r w:rsidRPr="00D5217A">
              <w:rPr>
                <w:rFonts w:asciiTheme="minorHAnsi" w:hAnsiTheme="minorHAnsi"/>
                <w:sz w:val="24"/>
              </w:rPr>
              <w:t xml:space="preserve">To contain the spread of COVID-19, the World Health Organization (WHO) advised all nations to restrict interaction between humans bringing about closing of national and international borders. Movement from street to street, village to village, town to town and city to city are restricted resulting in the closure of all public and private companies, businesses, travel, recreation, </w:t>
            </w:r>
            <w:proofErr w:type="spellStart"/>
            <w:r w:rsidRPr="00D5217A">
              <w:rPr>
                <w:rFonts w:asciiTheme="minorHAnsi" w:hAnsiTheme="minorHAnsi"/>
                <w:sz w:val="24"/>
              </w:rPr>
              <w:t>etc</w:t>
            </w:r>
            <w:proofErr w:type="spellEnd"/>
            <w:r w:rsidRPr="00D5217A">
              <w:rPr>
                <w:rFonts w:asciiTheme="minorHAnsi" w:hAnsiTheme="minorHAnsi"/>
                <w:sz w:val="24"/>
              </w:rPr>
              <w:t xml:space="preserve"> causing closure of economic, social and religious gatherings all over the world. Prices of stocks, oil, gas, all commodities have plu</w:t>
            </w:r>
            <w:r w:rsidR="008F2590">
              <w:rPr>
                <w:rFonts w:asciiTheme="minorHAnsi" w:hAnsiTheme="minorHAnsi"/>
                <w:sz w:val="24"/>
              </w:rPr>
              <w:t>ng</w:t>
            </w:r>
            <w:r w:rsidRPr="00D5217A">
              <w:rPr>
                <w:rFonts w:asciiTheme="minorHAnsi" w:hAnsiTheme="minorHAnsi"/>
                <w:sz w:val="24"/>
              </w:rPr>
              <w:t xml:space="preserve">ed down drastically.  As a result of </w:t>
            </w:r>
            <w:r w:rsidR="008F2590">
              <w:rPr>
                <w:rFonts w:asciiTheme="minorHAnsi" w:hAnsiTheme="minorHAnsi"/>
                <w:sz w:val="24"/>
              </w:rPr>
              <w:t xml:space="preserve">the </w:t>
            </w:r>
            <w:r w:rsidRPr="00D5217A">
              <w:rPr>
                <w:rFonts w:asciiTheme="minorHAnsi" w:hAnsiTheme="minorHAnsi"/>
                <w:sz w:val="24"/>
              </w:rPr>
              <w:t xml:space="preserve">general economic </w:t>
            </w:r>
            <w:r w:rsidR="008F2590">
              <w:rPr>
                <w:rFonts w:asciiTheme="minorHAnsi" w:hAnsiTheme="minorHAnsi"/>
                <w:sz w:val="24"/>
              </w:rPr>
              <w:t>crush</w:t>
            </w:r>
            <w:r w:rsidRPr="00D5217A">
              <w:rPr>
                <w:rFonts w:asciiTheme="minorHAnsi" w:hAnsiTheme="minorHAnsi"/>
                <w:sz w:val="24"/>
              </w:rPr>
              <w:t>, the oil price which was earlier projected in the original budget at $55 per barrel is now revised to $25 dollars per barrel.</w:t>
            </w:r>
            <w:r w:rsidR="005E4378" w:rsidRPr="00D5217A">
              <w:rPr>
                <w:rFonts w:asciiTheme="minorHAnsi" w:hAnsiTheme="minorHAnsi"/>
                <w:sz w:val="24"/>
              </w:rPr>
              <w:t xml:space="preserve"> This is in congruence with the Nigeria Governors’ Forum </w:t>
            </w:r>
            <w:r w:rsidR="004D6D8D" w:rsidRPr="00D5217A">
              <w:rPr>
                <w:rFonts w:asciiTheme="minorHAnsi" w:hAnsiTheme="minorHAnsi"/>
                <w:sz w:val="24"/>
              </w:rPr>
              <w:t>guidelines/</w:t>
            </w:r>
            <w:r w:rsidR="000C3DBF" w:rsidRPr="00D5217A">
              <w:rPr>
                <w:rFonts w:asciiTheme="minorHAnsi" w:hAnsiTheme="minorHAnsi"/>
                <w:sz w:val="24"/>
              </w:rPr>
              <w:t>advisory circulated.</w:t>
            </w:r>
          </w:p>
        </w:tc>
      </w:tr>
      <w:tr w:rsidR="00CF6F8E" w14:paraId="3D010E6F" w14:textId="77777777" w:rsidTr="00C8054A">
        <w:tc>
          <w:tcPr>
            <w:tcW w:w="879" w:type="dxa"/>
          </w:tcPr>
          <w:p w14:paraId="657FFD6E" w14:textId="77777777" w:rsidR="00CF6F8E" w:rsidRPr="00C8054A" w:rsidRDefault="00CF6F8E" w:rsidP="00BF6E67">
            <w:pPr>
              <w:jc w:val="center"/>
              <w:rPr>
                <w:b/>
                <w:sz w:val="24"/>
              </w:rPr>
            </w:pPr>
          </w:p>
        </w:tc>
        <w:tc>
          <w:tcPr>
            <w:tcW w:w="3352" w:type="dxa"/>
          </w:tcPr>
          <w:p w14:paraId="7A2A550D" w14:textId="7BF4BFD4" w:rsidR="00CF6F8E" w:rsidRPr="0022000F" w:rsidRDefault="00314E85" w:rsidP="00314E85">
            <w:pPr>
              <w:jc w:val="both"/>
              <w:rPr>
                <w:b/>
                <w:sz w:val="24"/>
              </w:rPr>
            </w:pPr>
            <w:r>
              <w:rPr>
                <w:b/>
                <w:sz w:val="24"/>
              </w:rPr>
              <w:t>E</w:t>
            </w:r>
            <w:r w:rsidR="006D68FF" w:rsidRPr="0022000F">
              <w:rPr>
                <w:b/>
                <w:sz w:val="24"/>
              </w:rPr>
              <w:t>N 1.2</w:t>
            </w:r>
          </w:p>
        </w:tc>
        <w:tc>
          <w:tcPr>
            <w:tcW w:w="5664" w:type="dxa"/>
          </w:tcPr>
          <w:p w14:paraId="40194367" w14:textId="5D4E0E27" w:rsidR="00CF6F8E" w:rsidRPr="00D5217A" w:rsidRDefault="006D68FF" w:rsidP="0034258C">
            <w:pPr>
              <w:jc w:val="both"/>
              <w:rPr>
                <w:b/>
                <w:sz w:val="24"/>
              </w:rPr>
            </w:pPr>
            <w:r w:rsidRPr="00D5217A">
              <w:rPr>
                <w:b/>
                <w:sz w:val="24"/>
              </w:rPr>
              <w:t>OIL PRODUCTION (Million Barrels per Day) = 1.</w:t>
            </w:r>
            <w:r w:rsidR="00A76070">
              <w:rPr>
                <w:b/>
                <w:sz w:val="24"/>
              </w:rPr>
              <w:t>7</w:t>
            </w:r>
          </w:p>
          <w:p w14:paraId="243BA428" w14:textId="426E983B" w:rsidR="00147560" w:rsidRPr="00D5217A" w:rsidRDefault="00147560" w:rsidP="00147560">
            <w:pPr>
              <w:pStyle w:val="NumberedPara"/>
              <w:numPr>
                <w:ilvl w:val="0"/>
                <w:numId w:val="0"/>
              </w:numPr>
              <w:rPr>
                <w:rFonts w:asciiTheme="minorHAnsi" w:hAnsiTheme="minorHAnsi"/>
                <w:sz w:val="24"/>
              </w:rPr>
            </w:pPr>
            <w:r w:rsidRPr="00D5217A">
              <w:rPr>
                <w:rFonts w:asciiTheme="minorHAnsi" w:hAnsiTheme="minorHAnsi"/>
                <w:sz w:val="24"/>
              </w:rPr>
              <w:t xml:space="preserve">In the </w:t>
            </w:r>
            <w:r w:rsidR="00DE5BFE" w:rsidRPr="00D5217A">
              <w:rPr>
                <w:rFonts w:asciiTheme="minorHAnsi" w:hAnsiTheme="minorHAnsi"/>
                <w:sz w:val="24"/>
              </w:rPr>
              <w:t xml:space="preserve">same </w:t>
            </w:r>
            <w:r w:rsidRPr="00D5217A">
              <w:rPr>
                <w:rFonts w:asciiTheme="minorHAnsi" w:hAnsiTheme="minorHAnsi"/>
                <w:sz w:val="24"/>
              </w:rPr>
              <w:t xml:space="preserve">vain, the closure of all public and private companies, businesses, travel, recreation, </w:t>
            </w:r>
            <w:proofErr w:type="spellStart"/>
            <w:r w:rsidRPr="00D5217A">
              <w:rPr>
                <w:rFonts w:asciiTheme="minorHAnsi" w:hAnsiTheme="minorHAnsi"/>
                <w:sz w:val="24"/>
              </w:rPr>
              <w:t>etc</w:t>
            </w:r>
            <w:proofErr w:type="spellEnd"/>
            <w:r w:rsidRPr="00D5217A">
              <w:rPr>
                <w:rFonts w:asciiTheme="minorHAnsi" w:hAnsiTheme="minorHAnsi"/>
                <w:sz w:val="24"/>
              </w:rPr>
              <w:t xml:space="preserve"> causing closure of economic, social and religious gatherings forced companies hitherto using crude oil as their raw material </w:t>
            </w:r>
            <w:r w:rsidR="008C1BB2" w:rsidRPr="00D5217A">
              <w:rPr>
                <w:rFonts w:asciiTheme="minorHAnsi" w:hAnsiTheme="minorHAnsi"/>
                <w:sz w:val="24"/>
              </w:rPr>
              <w:t xml:space="preserve">to </w:t>
            </w:r>
            <w:r w:rsidR="00DE5BFE" w:rsidRPr="00D5217A">
              <w:rPr>
                <w:rFonts w:asciiTheme="minorHAnsi" w:hAnsiTheme="minorHAnsi"/>
                <w:sz w:val="24"/>
              </w:rPr>
              <w:t>s</w:t>
            </w:r>
            <w:r w:rsidR="008C1BB2" w:rsidRPr="00D5217A">
              <w:rPr>
                <w:rFonts w:asciiTheme="minorHAnsi" w:hAnsiTheme="minorHAnsi"/>
                <w:sz w:val="24"/>
              </w:rPr>
              <w:t>uspend</w:t>
            </w:r>
            <w:r w:rsidR="00DE5BFE" w:rsidRPr="00D5217A">
              <w:rPr>
                <w:rFonts w:asciiTheme="minorHAnsi" w:hAnsiTheme="minorHAnsi"/>
                <w:sz w:val="24"/>
              </w:rPr>
              <w:t xml:space="preserve"> purchasing i</w:t>
            </w:r>
            <w:r w:rsidR="00E941D6">
              <w:rPr>
                <w:rFonts w:asciiTheme="minorHAnsi" w:hAnsiTheme="minorHAnsi"/>
                <w:sz w:val="24"/>
              </w:rPr>
              <w:t>t</w:t>
            </w:r>
            <w:r w:rsidR="00DE5BFE" w:rsidRPr="00D5217A">
              <w:rPr>
                <w:rFonts w:asciiTheme="minorHAnsi" w:hAnsiTheme="minorHAnsi"/>
                <w:sz w:val="24"/>
              </w:rPr>
              <w:t>. The price of which heavily crushed</w:t>
            </w:r>
            <w:r w:rsidR="008C1BB2" w:rsidRPr="00D5217A">
              <w:rPr>
                <w:rFonts w:asciiTheme="minorHAnsi" w:hAnsiTheme="minorHAnsi"/>
                <w:sz w:val="24"/>
              </w:rPr>
              <w:t xml:space="preserve"> b</w:t>
            </w:r>
            <w:r w:rsidR="00DE5BFE" w:rsidRPr="00D5217A">
              <w:rPr>
                <w:rFonts w:asciiTheme="minorHAnsi" w:hAnsiTheme="minorHAnsi"/>
                <w:sz w:val="24"/>
              </w:rPr>
              <w:t xml:space="preserve">ecause </w:t>
            </w:r>
            <w:r w:rsidR="00E941D6">
              <w:rPr>
                <w:rFonts w:asciiTheme="minorHAnsi" w:hAnsiTheme="minorHAnsi"/>
                <w:sz w:val="24"/>
              </w:rPr>
              <w:t>of almost zero</w:t>
            </w:r>
            <w:r w:rsidR="00DE5BFE" w:rsidRPr="00D5217A">
              <w:rPr>
                <w:rFonts w:asciiTheme="minorHAnsi" w:hAnsiTheme="minorHAnsi"/>
                <w:sz w:val="24"/>
              </w:rPr>
              <w:t xml:space="preserve"> demand</w:t>
            </w:r>
            <w:r w:rsidR="00E941D6">
              <w:rPr>
                <w:rFonts w:asciiTheme="minorHAnsi" w:hAnsiTheme="minorHAnsi"/>
                <w:sz w:val="24"/>
              </w:rPr>
              <w:t>,</w:t>
            </w:r>
            <w:r w:rsidR="00DE5BFE" w:rsidRPr="00D5217A">
              <w:rPr>
                <w:rFonts w:asciiTheme="minorHAnsi" w:hAnsiTheme="minorHAnsi"/>
                <w:sz w:val="24"/>
              </w:rPr>
              <w:t xml:space="preserve"> fell </w:t>
            </w:r>
            <w:r w:rsidR="00E941D6">
              <w:rPr>
                <w:rFonts w:asciiTheme="minorHAnsi" w:hAnsiTheme="minorHAnsi"/>
                <w:sz w:val="24"/>
              </w:rPr>
              <w:t>drastically</w:t>
            </w:r>
            <w:r w:rsidR="00DE5BFE" w:rsidRPr="00D5217A">
              <w:rPr>
                <w:rFonts w:asciiTheme="minorHAnsi" w:hAnsiTheme="minorHAnsi"/>
                <w:sz w:val="24"/>
              </w:rPr>
              <w:t xml:space="preserve">. This means there is oil glut as supply is much higher than demand. Oil producing nations </w:t>
            </w:r>
            <w:r w:rsidRPr="00D5217A">
              <w:rPr>
                <w:rFonts w:asciiTheme="minorHAnsi" w:hAnsiTheme="minorHAnsi"/>
                <w:sz w:val="24"/>
              </w:rPr>
              <w:t>all over the world</w:t>
            </w:r>
            <w:r w:rsidR="00DE5BFE" w:rsidRPr="00D5217A">
              <w:rPr>
                <w:rFonts w:asciiTheme="minorHAnsi" w:hAnsiTheme="minorHAnsi"/>
                <w:sz w:val="24"/>
              </w:rPr>
              <w:t xml:space="preserve"> had to agree to cut down production so as to boost the price upwards</w:t>
            </w:r>
            <w:r w:rsidRPr="00D5217A">
              <w:rPr>
                <w:rFonts w:asciiTheme="minorHAnsi" w:hAnsiTheme="minorHAnsi"/>
                <w:sz w:val="24"/>
              </w:rPr>
              <w:t xml:space="preserve">. As a </w:t>
            </w:r>
            <w:r w:rsidR="00DE5BFE" w:rsidRPr="00D5217A">
              <w:rPr>
                <w:rFonts w:asciiTheme="minorHAnsi" w:hAnsiTheme="minorHAnsi"/>
                <w:sz w:val="24"/>
              </w:rPr>
              <w:t>result, Nigeria’s oil production quota has be</w:t>
            </w:r>
            <w:r w:rsidR="0015782D" w:rsidRPr="00D5217A">
              <w:rPr>
                <w:rFonts w:asciiTheme="minorHAnsi" w:hAnsiTheme="minorHAnsi"/>
                <w:sz w:val="24"/>
              </w:rPr>
              <w:t>en</w:t>
            </w:r>
            <w:r w:rsidR="00DE5BFE" w:rsidRPr="00D5217A">
              <w:rPr>
                <w:rFonts w:asciiTheme="minorHAnsi" w:hAnsiTheme="minorHAnsi"/>
                <w:sz w:val="24"/>
              </w:rPr>
              <w:t xml:space="preserve"> review</w:t>
            </w:r>
            <w:r w:rsidR="0015782D" w:rsidRPr="00D5217A">
              <w:rPr>
                <w:rFonts w:asciiTheme="minorHAnsi" w:hAnsiTheme="minorHAnsi"/>
                <w:sz w:val="24"/>
              </w:rPr>
              <w:t>ed</w:t>
            </w:r>
            <w:r w:rsidR="00DE5BFE" w:rsidRPr="00D5217A">
              <w:rPr>
                <w:rFonts w:asciiTheme="minorHAnsi" w:hAnsiTheme="minorHAnsi"/>
                <w:sz w:val="24"/>
              </w:rPr>
              <w:t xml:space="preserve"> from 2.2 million barrels per day as</w:t>
            </w:r>
            <w:r w:rsidRPr="00D5217A">
              <w:rPr>
                <w:rFonts w:asciiTheme="minorHAnsi" w:hAnsiTheme="minorHAnsi"/>
                <w:sz w:val="24"/>
              </w:rPr>
              <w:t xml:space="preserve"> projected in the original budget</w:t>
            </w:r>
            <w:r w:rsidR="00DE5BFE" w:rsidRPr="00D5217A">
              <w:rPr>
                <w:rFonts w:asciiTheme="minorHAnsi" w:hAnsiTheme="minorHAnsi"/>
                <w:sz w:val="24"/>
              </w:rPr>
              <w:t xml:space="preserve"> </w:t>
            </w:r>
            <w:r w:rsidRPr="00D5217A">
              <w:rPr>
                <w:rFonts w:asciiTheme="minorHAnsi" w:hAnsiTheme="minorHAnsi"/>
                <w:sz w:val="24"/>
              </w:rPr>
              <w:t xml:space="preserve">to </w:t>
            </w:r>
            <w:r w:rsidR="00DE5BFE" w:rsidRPr="00D5217A">
              <w:rPr>
                <w:rFonts w:asciiTheme="minorHAnsi" w:hAnsiTheme="minorHAnsi"/>
                <w:sz w:val="24"/>
              </w:rPr>
              <w:t>1.</w:t>
            </w:r>
            <w:r w:rsidR="00A76070">
              <w:rPr>
                <w:rFonts w:asciiTheme="minorHAnsi" w:hAnsiTheme="minorHAnsi"/>
                <w:sz w:val="24"/>
              </w:rPr>
              <w:t>7</w:t>
            </w:r>
            <w:r w:rsidRPr="00D5217A">
              <w:rPr>
                <w:rFonts w:asciiTheme="minorHAnsi" w:hAnsiTheme="minorHAnsi"/>
                <w:sz w:val="24"/>
              </w:rPr>
              <w:t xml:space="preserve"> </w:t>
            </w:r>
            <w:r w:rsidR="00A76070">
              <w:rPr>
                <w:rFonts w:asciiTheme="minorHAnsi" w:hAnsiTheme="minorHAnsi"/>
                <w:sz w:val="24"/>
              </w:rPr>
              <w:t xml:space="preserve">million </w:t>
            </w:r>
            <w:r w:rsidRPr="00D5217A">
              <w:rPr>
                <w:rFonts w:asciiTheme="minorHAnsi" w:hAnsiTheme="minorHAnsi"/>
                <w:sz w:val="24"/>
              </w:rPr>
              <w:t>barrel</w:t>
            </w:r>
            <w:r w:rsidR="00DE5BFE" w:rsidRPr="00D5217A">
              <w:rPr>
                <w:rFonts w:asciiTheme="minorHAnsi" w:hAnsiTheme="minorHAnsi"/>
                <w:sz w:val="24"/>
              </w:rPr>
              <w:t>s per day</w:t>
            </w:r>
            <w:r w:rsidRPr="00D5217A">
              <w:rPr>
                <w:rFonts w:asciiTheme="minorHAnsi" w:hAnsiTheme="minorHAnsi"/>
                <w:sz w:val="24"/>
              </w:rPr>
              <w:t>.</w:t>
            </w:r>
            <w:r w:rsidR="000C3DBF" w:rsidRPr="00D5217A">
              <w:rPr>
                <w:rFonts w:asciiTheme="minorHAnsi" w:hAnsiTheme="minorHAnsi"/>
                <w:sz w:val="24"/>
              </w:rPr>
              <w:t xml:space="preserve"> This is also in congruence with the Nigeria Governors’ Forum </w:t>
            </w:r>
            <w:r w:rsidR="00DB45FA" w:rsidRPr="00D5217A">
              <w:rPr>
                <w:rFonts w:asciiTheme="minorHAnsi" w:hAnsiTheme="minorHAnsi"/>
                <w:sz w:val="24"/>
              </w:rPr>
              <w:t xml:space="preserve">(NGF) </w:t>
            </w:r>
            <w:r w:rsidR="000C3DBF" w:rsidRPr="00D5217A">
              <w:rPr>
                <w:rFonts w:asciiTheme="minorHAnsi" w:hAnsiTheme="minorHAnsi"/>
                <w:sz w:val="24"/>
              </w:rPr>
              <w:t>guidelines</w:t>
            </w:r>
            <w:r w:rsidR="004D6D8D" w:rsidRPr="00D5217A">
              <w:rPr>
                <w:rFonts w:asciiTheme="minorHAnsi" w:hAnsiTheme="minorHAnsi"/>
                <w:sz w:val="24"/>
              </w:rPr>
              <w:t>/</w:t>
            </w:r>
            <w:r w:rsidR="000C3DBF" w:rsidRPr="00D5217A">
              <w:rPr>
                <w:rFonts w:asciiTheme="minorHAnsi" w:hAnsiTheme="minorHAnsi"/>
                <w:sz w:val="24"/>
              </w:rPr>
              <w:t>advisory circulated</w:t>
            </w:r>
            <w:r w:rsidR="005A607F">
              <w:rPr>
                <w:rFonts w:asciiTheme="minorHAnsi" w:hAnsiTheme="minorHAnsi"/>
                <w:sz w:val="24"/>
              </w:rPr>
              <w:t xml:space="preserve"> and as per </w:t>
            </w:r>
            <w:r w:rsidR="00A76070">
              <w:rPr>
                <w:rFonts w:asciiTheme="minorHAnsi" w:hAnsiTheme="minorHAnsi"/>
                <w:sz w:val="24"/>
              </w:rPr>
              <w:t xml:space="preserve">the </w:t>
            </w:r>
            <w:r w:rsidR="005A607F">
              <w:rPr>
                <w:rFonts w:asciiTheme="minorHAnsi" w:hAnsiTheme="minorHAnsi"/>
                <w:sz w:val="24"/>
              </w:rPr>
              <w:t>Federal Government MTEF</w:t>
            </w:r>
            <w:r w:rsidR="000C3DBF" w:rsidRPr="00D5217A">
              <w:rPr>
                <w:rFonts w:asciiTheme="minorHAnsi" w:hAnsiTheme="minorHAnsi"/>
                <w:sz w:val="24"/>
              </w:rPr>
              <w:t>.</w:t>
            </w:r>
          </w:p>
          <w:p w14:paraId="450DC9BC" w14:textId="3894F210" w:rsidR="00147560" w:rsidRPr="00BF6E67" w:rsidRDefault="00147560" w:rsidP="0034258C">
            <w:pPr>
              <w:jc w:val="both"/>
              <w:rPr>
                <w:sz w:val="24"/>
              </w:rPr>
            </w:pPr>
          </w:p>
        </w:tc>
      </w:tr>
      <w:tr w:rsidR="00CF6F8E" w14:paraId="4A94C48A" w14:textId="77777777" w:rsidTr="00C8054A">
        <w:tc>
          <w:tcPr>
            <w:tcW w:w="879" w:type="dxa"/>
          </w:tcPr>
          <w:p w14:paraId="3B315F74" w14:textId="77777777" w:rsidR="00CF6F8E" w:rsidRPr="00C8054A" w:rsidRDefault="00CF6F8E" w:rsidP="00BF6E67">
            <w:pPr>
              <w:jc w:val="center"/>
              <w:rPr>
                <w:b/>
                <w:sz w:val="24"/>
              </w:rPr>
            </w:pPr>
          </w:p>
        </w:tc>
        <w:tc>
          <w:tcPr>
            <w:tcW w:w="3352" w:type="dxa"/>
          </w:tcPr>
          <w:p w14:paraId="7027C20D" w14:textId="256D61ED" w:rsidR="00CF6F8E" w:rsidRPr="0022000F" w:rsidRDefault="00314E85" w:rsidP="00314E85">
            <w:pPr>
              <w:jc w:val="both"/>
              <w:rPr>
                <w:b/>
                <w:sz w:val="24"/>
              </w:rPr>
            </w:pPr>
            <w:r>
              <w:rPr>
                <w:b/>
                <w:sz w:val="24"/>
              </w:rPr>
              <w:t>E</w:t>
            </w:r>
            <w:r w:rsidR="006D68FF" w:rsidRPr="0022000F">
              <w:rPr>
                <w:b/>
                <w:sz w:val="24"/>
              </w:rPr>
              <w:t>N 1.3</w:t>
            </w:r>
          </w:p>
        </w:tc>
        <w:tc>
          <w:tcPr>
            <w:tcW w:w="5664" w:type="dxa"/>
          </w:tcPr>
          <w:p w14:paraId="50FA5584" w14:textId="77777777" w:rsidR="00CF6F8E" w:rsidRPr="00D5217A" w:rsidRDefault="006D68FF" w:rsidP="0034258C">
            <w:pPr>
              <w:jc w:val="both"/>
              <w:rPr>
                <w:b/>
                <w:sz w:val="24"/>
              </w:rPr>
            </w:pPr>
            <w:r w:rsidRPr="00D5217A">
              <w:rPr>
                <w:b/>
                <w:sz w:val="24"/>
              </w:rPr>
              <w:t>EXCHANGE RATE (NAIRA TO A DOLLAR) = N360</w:t>
            </w:r>
          </w:p>
          <w:p w14:paraId="0F7031ED" w14:textId="2668B9BC" w:rsidR="00AE0E1B" w:rsidRPr="00D5217A" w:rsidRDefault="00E941D6" w:rsidP="0015782D">
            <w:pPr>
              <w:jc w:val="both"/>
              <w:rPr>
                <w:sz w:val="24"/>
                <w:szCs w:val="24"/>
              </w:rPr>
            </w:pPr>
            <w:r>
              <w:rPr>
                <w:sz w:val="24"/>
                <w:szCs w:val="24"/>
              </w:rPr>
              <w:t>In the same vain</w:t>
            </w:r>
            <w:r w:rsidR="0015782D" w:rsidRPr="00D5217A">
              <w:rPr>
                <w:sz w:val="24"/>
                <w:szCs w:val="24"/>
              </w:rPr>
              <w:t>, the closure of all public and private companies, businesses, travel, recreation with the consequential plunge of oil price in world market has put undue pressure on Nigeria’s currency – the Naira against the US dollar. Therefore, the exchange rate which was N305/$ has been review</w:t>
            </w:r>
            <w:r>
              <w:rPr>
                <w:sz w:val="24"/>
                <w:szCs w:val="24"/>
              </w:rPr>
              <w:t>ed</w:t>
            </w:r>
            <w:r w:rsidR="0015782D" w:rsidRPr="00D5217A">
              <w:rPr>
                <w:sz w:val="24"/>
                <w:szCs w:val="24"/>
              </w:rPr>
              <w:t xml:space="preserve"> to N360/$.</w:t>
            </w:r>
            <w:r w:rsidR="005E4378" w:rsidRPr="00D5217A">
              <w:rPr>
                <w:sz w:val="24"/>
                <w:szCs w:val="24"/>
              </w:rPr>
              <w:t xml:space="preserve"> Just as contained in the N</w:t>
            </w:r>
            <w:r w:rsidR="00DB45FA" w:rsidRPr="00D5217A">
              <w:rPr>
                <w:sz w:val="24"/>
                <w:szCs w:val="24"/>
              </w:rPr>
              <w:t>GF</w:t>
            </w:r>
            <w:r w:rsidR="005E4378" w:rsidRPr="00D5217A">
              <w:rPr>
                <w:sz w:val="24"/>
                <w:szCs w:val="24"/>
              </w:rPr>
              <w:t xml:space="preserve"> advisory.</w:t>
            </w:r>
          </w:p>
          <w:p w14:paraId="404C4F8E" w14:textId="0640192D" w:rsidR="000C3DBF" w:rsidRPr="00BF6E67" w:rsidRDefault="000C3DBF" w:rsidP="0015782D">
            <w:pPr>
              <w:jc w:val="both"/>
              <w:rPr>
                <w:sz w:val="24"/>
              </w:rPr>
            </w:pPr>
          </w:p>
        </w:tc>
      </w:tr>
      <w:tr w:rsidR="00CF6F8E" w14:paraId="683809A6" w14:textId="77777777" w:rsidTr="00C8054A">
        <w:tc>
          <w:tcPr>
            <w:tcW w:w="879" w:type="dxa"/>
          </w:tcPr>
          <w:p w14:paraId="643B3C75" w14:textId="77777777" w:rsidR="00CF6F8E" w:rsidRPr="00C8054A" w:rsidRDefault="00CF6F8E" w:rsidP="00BF6E67">
            <w:pPr>
              <w:jc w:val="center"/>
              <w:rPr>
                <w:b/>
                <w:sz w:val="24"/>
              </w:rPr>
            </w:pPr>
          </w:p>
        </w:tc>
        <w:tc>
          <w:tcPr>
            <w:tcW w:w="3352" w:type="dxa"/>
          </w:tcPr>
          <w:p w14:paraId="4F8B41C0" w14:textId="29E6D3B1" w:rsidR="00CF6F8E" w:rsidRPr="0022000F" w:rsidRDefault="00314E85" w:rsidP="00314E85">
            <w:pPr>
              <w:jc w:val="both"/>
              <w:rPr>
                <w:b/>
                <w:sz w:val="24"/>
              </w:rPr>
            </w:pPr>
            <w:r>
              <w:rPr>
                <w:b/>
                <w:sz w:val="24"/>
              </w:rPr>
              <w:t>E</w:t>
            </w:r>
            <w:r w:rsidR="006D68FF" w:rsidRPr="0022000F">
              <w:rPr>
                <w:b/>
                <w:sz w:val="24"/>
              </w:rPr>
              <w:t>N 1.4</w:t>
            </w:r>
          </w:p>
        </w:tc>
        <w:tc>
          <w:tcPr>
            <w:tcW w:w="5664" w:type="dxa"/>
          </w:tcPr>
          <w:p w14:paraId="2276ACEF" w14:textId="77777777" w:rsidR="00CF6F8E" w:rsidRPr="00D5217A" w:rsidRDefault="006D68FF" w:rsidP="0034258C">
            <w:pPr>
              <w:jc w:val="both"/>
              <w:rPr>
                <w:b/>
                <w:sz w:val="24"/>
              </w:rPr>
            </w:pPr>
            <w:r w:rsidRPr="00D5217A">
              <w:rPr>
                <w:b/>
                <w:sz w:val="24"/>
              </w:rPr>
              <w:t>GDP GROWTH (National annual percentage) = -4.42%</w:t>
            </w:r>
          </w:p>
          <w:p w14:paraId="60E0ED49" w14:textId="77777777" w:rsidR="0061379C" w:rsidRDefault="0015782D" w:rsidP="005E4378">
            <w:pPr>
              <w:jc w:val="both"/>
              <w:rPr>
                <w:sz w:val="24"/>
              </w:rPr>
            </w:pPr>
            <w:r>
              <w:rPr>
                <w:sz w:val="24"/>
              </w:rPr>
              <w:t xml:space="preserve">In the original </w:t>
            </w:r>
            <w:r w:rsidR="00C82707">
              <w:rPr>
                <w:sz w:val="24"/>
              </w:rPr>
              <w:t xml:space="preserve">2020 </w:t>
            </w:r>
            <w:r>
              <w:rPr>
                <w:sz w:val="24"/>
              </w:rPr>
              <w:t>budget before the advent of COVID-19, Nigeria’s GDP growth for</w:t>
            </w:r>
          </w:p>
          <w:p w14:paraId="4FF5BD48" w14:textId="7C931553" w:rsidR="0015782D" w:rsidRDefault="0015782D" w:rsidP="005E4378">
            <w:pPr>
              <w:jc w:val="both"/>
              <w:rPr>
                <w:sz w:val="24"/>
              </w:rPr>
            </w:pPr>
            <w:r>
              <w:rPr>
                <w:sz w:val="24"/>
              </w:rPr>
              <w:t xml:space="preserve"> 2020 was projected at 2.5%. However, the reality now </w:t>
            </w:r>
            <w:r w:rsidR="00C6534D">
              <w:rPr>
                <w:sz w:val="24"/>
              </w:rPr>
              <w:t>points</w:t>
            </w:r>
            <w:r>
              <w:rPr>
                <w:sz w:val="24"/>
              </w:rPr>
              <w:t xml:space="preserve"> to a negative growth rate of -4.42%.</w:t>
            </w:r>
            <w:r w:rsidR="005E4378">
              <w:rPr>
                <w:sz w:val="24"/>
              </w:rPr>
              <w:t xml:space="preserve"> Also as contained in the N</w:t>
            </w:r>
            <w:r w:rsidR="00DB45FA">
              <w:rPr>
                <w:sz w:val="24"/>
              </w:rPr>
              <w:t>GF</w:t>
            </w:r>
            <w:r w:rsidR="005E4378">
              <w:rPr>
                <w:sz w:val="24"/>
              </w:rPr>
              <w:t xml:space="preserve"> advisory.</w:t>
            </w:r>
          </w:p>
          <w:p w14:paraId="2C663626" w14:textId="0FD56292" w:rsidR="000C3DBF" w:rsidRPr="00BF6E67" w:rsidRDefault="000C3DBF" w:rsidP="005E4378">
            <w:pPr>
              <w:jc w:val="both"/>
              <w:rPr>
                <w:sz w:val="24"/>
              </w:rPr>
            </w:pPr>
          </w:p>
        </w:tc>
      </w:tr>
      <w:tr w:rsidR="00CF6F8E" w14:paraId="4B0C64FA" w14:textId="77777777" w:rsidTr="00C8054A">
        <w:tc>
          <w:tcPr>
            <w:tcW w:w="879" w:type="dxa"/>
          </w:tcPr>
          <w:p w14:paraId="3FC876EB" w14:textId="77777777" w:rsidR="00CF6F8E" w:rsidRPr="00C8054A" w:rsidRDefault="00CF6F8E" w:rsidP="00BF6E67">
            <w:pPr>
              <w:jc w:val="center"/>
              <w:rPr>
                <w:b/>
                <w:sz w:val="24"/>
              </w:rPr>
            </w:pPr>
          </w:p>
        </w:tc>
        <w:tc>
          <w:tcPr>
            <w:tcW w:w="3352" w:type="dxa"/>
          </w:tcPr>
          <w:p w14:paraId="0886F595" w14:textId="0B6F5B1A" w:rsidR="00CF6F8E" w:rsidRPr="0022000F" w:rsidRDefault="00314E85" w:rsidP="00314E85">
            <w:pPr>
              <w:jc w:val="both"/>
              <w:rPr>
                <w:b/>
                <w:sz w:val="24"/>
              </w:rPr>
            </w:pPr>
            <w:r>
              <w:rPr>
                <w:b/>
                <w:sz w:val="24"/>
              </w:rPr>
              <w:t>E</w:t>
            </w:r>
            <w:r w:rsidR="006D68FF" w:rsidRPr="0022000F">
              <w:rPr>
                <w:b/>
                <w:sz w:val="24"/>
              </w:rPr>
              <w:t>N 1.5</w:t>
            </w:r>
          </w:p>
        </w:tc>
        <w:tc>
          <w:tcPr>
            <w:tcW w:w="5664" w:type="dxa"/>
          </w:tcPr>
          <w:p w14:paraId="76789092" w14:textId="77777777" w:rsidR="00CF6F8E" w:rsidRPr="00D5217A" w:rsidRDefault="006D68FF" w:rsidP="0015782D">
            <w:pPr>
              <w:jc w:val="both"/>
              <w:rPr>
                <w:b/>
                <w:sz w:val="24"/>
              </w:rPr>
            </w:pPr>
            <w:r w:rsidRPr="00D5217A">
              <w:rPr>
                <w:b/>
                <w:sz w:val="24"/>
              </w:rPr>
              <w:t xml:space="preserve">INFLATION </w:t>
            </w:r>
            <w:proofErr w:type="gramStart"/>
            <w:r w:rsidRPr="00D5217A">
              <w:rPr>
                <w:b/>
                <w:sz w:val="24"/>
              </w:rPr>
              <w:t>RATE  =</w:t>
            </w:r>
            <w:proofErr w:type="gramEnd"/>
            <w:r w:rsidRPr="00D5217A">
              <w:rPr>
                <w:b/>
                <w:sz w:val="24"/>
              </w:rPr>
              <w:t xml:space="preserve"> 14.13%</w:t>
            </w:r>
          </w:p>
          <w:p w14:paraId="252B778D" w14:textId="1AAA306C" w:rsidR="00AE0E1B" w:rsidRDefault="005E4378" w:rsidP="0015782D">
            <w:pPr>
              <w:jc w:val="both"/>
              <w:rPr>
                <w:sz w:val="24"/>
              </w:rPr>
            </w:pPr>
            <w:r>
              <w:rPr>
                <w:sz w:val="24"/>
              </w:rPr>
              <w:t>Nigeria’s 2020 inflation rate as hitherto projected by the National Bureau of Statistics indicated 11.7% before COVID-19. However, the present realities ha</w:t>
            </w:r>
            <w:r w:rsidR="00C82707">
              <w:rPr>
                <w:sz w:val="24"/>
              </w:rPr>
              <w:t xml:space="preserve">ve </w:t>
            </w:r>
            <w:r>
              <w:rPr>
                <w:sz w:val="24"/>
              </w:rPr>
              <w:t>forced the inflation rate to 14.13% just as contained in the N</w:t>
            </w:r>
            <w:r w:rsidR="00DB45FA">
              <w:rPr>
                <w:sz w:val="24"/>
              </w:rPr>
              <w:t>GF</w:t>
            </w:r>
            <w:r>
              <w:rPr>
                <w:sz w:val="24"/>
              </w:rPr>
              <w:t xml:space="preserve"> advisory.</w:t>
            </w:r>
          </w:p>
          <w:p w14:paraId="3C88114C" w14:textId="283D29C0" w:rsidR="000C3DBF" w:rsidRPr="00BF6E67" w:rsidRDefault="000C3DBF" w:rsidP="0015782D">
            <w:pPr>
              <w:jc w:val="both"/>
              <w:rPr>
                <w:sz w:val="24"/>
              </w:rPr>
            </w:pPr>
          </w:p>
        </w:tc>
      </w:tr>
      <w:tr w:rsidR="00CF6F8E" w14:paraId="13D61675" w14:textId="77777777" w:rsidTr="00C8054A">
        <w:tc>
          <w:tcPr>
            <w:tcW w:w="879" w:type="dxa"/>
          </w:tcPr>
          <w:p w14:paraId="504E11A6" w14:textId="73450FFC" w:rsidR="00CF6F8E" w:rsidRPr="00C8054A" w:rsidRDefault="00CF6F8E" w:rsidP="00BF6E67">
            <w:pPr>
              <w:jc w:val="center"/>
              <w:rPr>
                <w:b/>
                <w:sz w:val="24"/>
              </w:rPr>
            </w:pPr>
          </w:p>
        </w:tc>
        <w:tc>
          <w:tcPr>
            <w:tcW w:w="3352" w:type="dxa"/>
          </w:tcPr>
          <w:p w14:paraId="5E07E14C" w14:textId="7CA4178F" w:rsidR="00CF6F8E" w:rsidRPr="00296C7C" w:rsidRDefault="00314E85" w:rsidP="00314E85">
            <w:pPr>
              <w:jc w:val="both"/>
              <w:rPr>
                <w:b/>
                <w:sz w:val="28"/>
              </w:rPr>
            </w:pPr>
            <w:r>
              <w:rPr>
                <w:b/>
                <w:sz w:val="28"/>
              </w:rPr>
              <w:t>E</w:t>
            </w:r>
            <w:r w:rsidR="0057775F" w:rsidRPr="00296C7C">
              <w:rPr>
                <w:b/>
                <w:sz w:val="28"/>
              </w:rPr>
              <w:t>N 1.6</w:t>
            </w:r>
            <w:r w:rsidR="006D68FF" w:rsidRPr="00296C7C">
              <w:rPr>
                <w:b/>
                <w:sz w:val="28"/>
              </w:rPr>
              <w:t xml:space="preserve"> </w:t>
            </w:r>
          </w:p>
        </w:tc>
        <w:tc>
          <w:tcPr>
            <w:tcW w:w="5664" w:type="dxa"/>
          </w:tcPr>
          <w:p w14:paraId="2DC3154F" w14:textId="77777777" w:rsidR="00CF6F8E" w:rsidRPr="00D5217A" w:rsidRDefault="0057775F" w:rsidP="0034258C">
            <w:pPr>
              <w:jc w:val="both"/>
              <w:rPr>
                <w:b/>
                <w:sz w:val="28"/>
              </w:rPr>
            </w:pPr>
            <w:r w:rsidRPr="00D5217A">
              <w:rPr>
                <w:b/>
                <w:sz w:val="28"/>
              </w:rPr>
              <w:t>OPENNING BALANCE</w:t>
            </w:r>
          </w:p>
          <w:p w14:paraId="17272723" w14:textId="77777777" w:rsidR="00AB3C40" w:rsidRDefault="000C3DBF" w:rsidP="000C3DBF">
            <w:pPr>
              <w:jc w:val="both"/>
              <w:rPr>
                <w:sz w:val="24"/>
                <w:szCs w:val="24"/>
              </w:rPr>
            </w:pPr>
            <w:r w:rsidRPr="00D5217A">
              <w:rPr>
                <w:sz w:val="24"/>
                <w:szCs w:val="24"/>
              </w:rPr>
              <w:t xml:space="preserve">At the end of each fiscal year, it is expected that the accounts of the government </w:t>
            </w:r>
            <w:proofErr w:type="gramStart"/>
            <w:r w:rsidRPr="00D5217A">
              <w:rPr>
                <w:sz w:val="24"/>
                <w:szCs w:val="24"/>
              </w:rPr>
              <w:t>is</w:t>
            </w:r>
            <w:proofErr w:type="gramEnd"/>
            <w:r w:rsidRPr="00D5217A">
              <w:rPr>
                <w:sz w:val="24"/>
                <w:szCs w:val="24"/>
              </w:rPr>
              <w:t xml:space="preserve"> closed – usually as at 31</w:t>
            </w:r>
            <w:r w:rsidRPr="00D5217A">
              <w:rPr>
                <w:sz w:val="24"/>
                <w:szCs w:val="24"/>
                <w:vertAlign w:val="superscript"/>
              </w:rPr>
              <w:t>st</w:t>
            </w:r>
            <w:r w:rsidRPr="00D5217A">
              <w:rPr>
                <w:sz w:val="24"/>
                <w:szCs w:val="24"/>
              </w:rPr>
              <w:t xml:space="preserve"> December. Certain amount of monies </w:t>
            </w:r>
            <w:proofErr w:type="gramStart"/>
            <w:r w:rsidRPr="00D5217A">
              <w:rPr>
                <w:sz w:val="24"/>
                <w:szCs w:val="24"/>
              </w:rPr>
              <w:t>are</w:t>
            </w:r>
            <w:proofErr w:type="gramEnd"/>
            <w:r w:rsidRPr="00D5217A">
              <w:rPr>
                <w:sz w:val="24"/>
                <w:szCs w:val="24"/>
              </w:rPr>
              <w:t xml:space="preserve"> usually available as unspent as at that date with which the accounts are closed for reporting and auditing purposes to satisfy regulatory provisions. Such balances of funds </w:t>
            </w:r>
            <w:r w:rsidR="00C82707">
              <w:rPr>
                <w:sz w:val="24"/>
                <w:szCs w:val="24"/>
              </w:rPr>
              <w:t>are carried forward</w:t>
            </w:r>
            <w:r w:rsidRPr="00D5217A">
              <w:rPr>
                <w:sz w:val="24"/>
                <w:szCs w:val="24"/>
              </w:rPr>
              <w:t xml:space="preserve"> in</w:t>
            </w:r>
            <w:r w:rsidR="00C82707">
              <w:rPr>
                <w:sz w:val="24"/>
                <w:szCs w:val="24"/>
              </w:rPr>
              <w:t>to</w:t>
            </w:r>
            <w:r w:rsidRPr="00D5217A">
              <w:rPr>
                <w:sz w:val="24"/>
                <w:szCs w:val="24"/>
              </w:rPr>
              <w:t xml:space="preserve"> the next fiscal year. This is called the opening balance. Therefore, the fund balances as at 31</w:t>
            </w:r>
            <w:r w:rsidRPr="00D5217A">
              <w:rPr>
                <w:sz w:val="24"/>
                <w:szCs w:val="24"/>
                <w:vertAlign w:val="superscript"/>
              </w:rPr>
              <w:t>st</w:t>
            </w:r>
            <w:r w:rsidRPr="00D5217A">
              <w:rPr>
                <w:sz w:val="24"/>
                <w:szCs w:val="24"/>
              </w:rPr>
              <w:t xml:space="preserve"> December 2019 is the opening balance for 1</w:t>
            </w:r>
            <w:r w:rsidRPr="00D5217A">
              <w:rPr>
                <w:sz w:val="24"/>
                <w:szCs w:val="24"/>
                <w:vertAlign w:val="superscript"/>
              </w:rPr>
              <w:t>st</w:t>
            </w:r>
            <w:r w:rsidRPr="00D5217A">
              <w:rPr>
                <w:sz w:val="24"/>
                <w:szCs w:val="24"/>
              </w:rPr>
              <w:t xml:space="preserve"> January 2020.</w:t>
            </w:r>
            <w:r w:rsidR="000E09EF" w:rsidRPr="00D5217A">
              <w:rPr>
                <w:sz w:val="24"/>
                <w:szCs w:val="24"/>
              </w:rPr>
              <w:t xml:space="preserve"> The actual of this is N12,207,672,111.97 as against the original projection of N12,000,000,000.00.</w:t>
            </w:r>
            <w:r w:rsidR="00B856DE">
              <w:rPr>
                <w:sz w:val="24"/>
                <w:szCs w:val="24"/>
              </w:rPr>
              <w:t xml:space="preserve"> </w:t>
            </w:r>
          </w:p>
          <w:p w14:paraId="4C0A5012" w14:textId="77777777" w:rsidR="00AB3C40" w:rsidRDefault="00AB3C40" w:rsidP="000C3DBF">
            <w:pPr>
              <w:jc w:val="both"/>
              <w:rPr>
                <w:sz w:val="24"/>
                <w:szCs w:val="24"/>
              </w:rPr>
            </w:pPr>
          </w:p>
          <w:p w14:paraId="1CA63B4E" w14:textId="5415311F" w:rsidR="000C3DBF" w:rsidRPr="00B856DE" w:rsidRDefault="00B856DE" w:rsidP="000C3DBF">
            <w:pPr>
              <w:jc w:val="both"/>
              <w:rPr>
                <w:sz w:val="24"/>
                <w:szCs w:val="24"/>
              </w:rPr>
            </w:pPr>
            <w:r>
              <w:rPr>
                <w:sz w:val="24"/>
                <w:szCs w:val="24"/>
              </w:rPr>
              <w:t xml:space="preserve">This is because </w:t>
            </w:r>
            <w:r>
              <w:rPr>
                <w:rFonts w:ascii="Calibri" w:eastAsia="Times New Roman" w:hAnsi="Calibri" w:cs="Times New Roman"/>
                <w:sz w:val="24"/>
                <w:szCs w:val="24"/>
                <w:lang w:val="en-GB" w:eastAsia="en-GB"/>
              </w:rPr>
              <w:t>t</w:t>
            </w:r>
            <w:r w:rsidRPr="00B856DE">
              <w:rPr>
                <w:rFonts w:ascii="Calibri" w:eastAsia="Times New Roman" w:hAnsi="Calibri" w:cs="Times New Roman"/>
                <w:sz w:val="24"/>
                <w:szCs w:val="24"/>
                <w:lang w:val="en-GB" w:eastAsia="en-GB"/>
              </w:rPr>
              <w:t xml:space="preserve">he budget of 2020 was prepared before 2019 ended. Estimated closing balance was N12,000,000,000.00. </w:t>
            </w:r>
            <w:r>
              <w:rPr>
                <w:rFonts w:ascii="Calibri" w:eastAsia="Times New Roman" w:hAnsi="Calibri" w:cs="Times New Roman"/>
                <w:sz w:val="24"/>
                <w:szCs w:val="24"/>
                <w:lang w:val="en-GB" w:eastAsia="en-GB"/>
              </w:rPr>
              <w:t>The opening balance as at January 1,</w:t>
            </w:r>
            <w:r w:rsidRPr="00B856DE">
              <w:rPr>
                <w:rFonts w:ascii="Calibri" w:eastAsia="Times New Roman" w:hAnsi="Calibri" w:cs="Times New Roman"/>
                <w:sz w:val="24"/>
                <w:szCs w:val="24"/>
                <w:lang w:val="en-GB" w:eastAsia="en-GB"/>
              </w:rPr>
              <w:t xml:space="preserve"> 2020</w:t>
            </w:r>
            <w:r>
              <w:rPr>
                <w:rFonts w:ascii="Calibri" w:eastAsia="Times New Roman" w:hAnsi="Calibri" w:cs="Times New Roman"/>
                <w:sz w:val="24"/>
                <w:szCs w:val="24"/>
                <w:lang w:val="en-GB" w:eastAsia="en-GB"/>
              </w:rPr>
              <w:t xml:space="preserve"> was</w:t>
            </w:r>
            <w:r w:rsidRPr="00B856DE">
              <w:rPr>
                <w:rFonts w:ascii="Calibri" w:eastAsia="Times New Roman" w:hAnsi="Calibri" w:cs="Times New Roman"/>
                <w:sz w:val="24"/>
                <w:szCs w:val="24"/>
                <w:lang w:val="en-GB" w:eastAsia="en-GB"/>
              </w:rPr>
              <w:t xml:space="preserve"> N12,207,672,112. There is no way an exact amount </w:t>
            </w:r>
            <w:r>
              <w:rPr>
                <w:rFonts w:ascii="Calibri" w:eastAsia="Times New Roman" w:hAnsi="Calibri" w:cs="Times New Roman"/>
                <w:sz w:val="24"/>
                <w:szCs w:val="24"/>
                <w:lang w:val="en-GB" w:eastAsia="en-GB"/>
              </w:rPr>
              <w:t xml:space="preserve">of closing balance </w:t>
            </w:r>
            <w:r w:rsidRPr="00B856DE">
              <w:rPr>
                <w:rFonts w:ascii="Calibri" w:eastAsia="Times New Roman" w:hAnsi="Calibri" w:cs="Times New Roman"/>
                <w:sz w:val="24"/>
                <w:szCs w:val="24"/>
                <w:lang w:val="en-GB" w:eastAsia="en-GB"/>
              </w:rPr>
              <w:t>will be forecasted before 31</w:t>
            </w:r>
            <w:r w:rsidRPr="00B856DE">
              <w:rPr>
                <w:rFonts w:ascii="Calibri" w:eastAsia="Times New Roman" w:hAnsi="Calibri" w:cs="Times New Roman"/>
                <w:sz w:val="24"/>
                <w:szCs w:val="24"/>
                <w:vertAlign w:val="superscript"/>
                <w:lang w:val="en-GB" w:eastAsia="en-GB"/>
              </w:rPr>
              <w:t>st</w:t>
            </w:r>
            <w:r w:rsidRPr="00B856DE">
              <w:rPr>
                <w:rFonts w:ascii="Calibri" w:eastAsia="Times New Roman" w:hAnsi="Calibri" w:cs="Times New Roman"/>
                <w:sz w:val="24"/>
                <w:szCs w:val="24"/>
                <w:lang w:val="en-GB" w:eastAsia="en-GB"/>
              </w:rPr>
              <w:t xml:space="preserve"> December</w:t>
            </w:r>
            <w:r>
              <w:rPr>
                <w:rFonts w:ascii="Calibri" w:eastAsia="Times New Roman" w:hAnsi="Calibri" w:cs="Times New Roman"/>
                <w:sz w:val="24"/>
                <w:szCs w:val="24"/>
                <w:lang w:val="en-GB" w:eastAsia="en-GB"/>
              </w:rPr>
              <w:t xml:space="preserve"> 2019</w:t>
            </w:r>
            <w:r w:rsidRPr="00B856DE">
              <w:rPr>
                <w:rFonts w:ascii="Calibri" w:eastAsia="Times New Roman" w:hAnsi="Calibri" w:cs="Times New Roman"/>
                <w:sz w:val="24"/>
                <w:szCs w:val="24"/>
                <w:lang w:val="en-GB" w:eastAsia="en-GB"/>
              </w:rPr>
              <w:t>.</w:t>
            </w:r>
          </w:p>
          <w:p w14:paraId="6F5B1233" w14:textId="737EC12B" w:rsidR="0087503E" w:rsidRPr="00296C7C" w:rsidRDefault="0087503E" w:rsidP="000C3DBF">
            <w:pPr>
              <w:jc w:val="both"/>
              <w:rPr>
                <w:sz w:val="28"/>
              </w:rPr>
            </w:pPr>
          </w:p>
        </w:tc>
      </w:tr>
      <w:tr w:rsidR="00D767D3" w14:paraId="61F7ED04" w14:textId="77777777" w:rsidTr="00C8054A">
        <w:tc>
          <w:tcPr>
            <w:tcW w:w="879" w:type="dxa"/>
          </w:tcPr>
          <w:p w14:paraId="5B996F16" w14:textId="26DC1975" w:rsidR="00D767D3" w:rsidRPr="00C8054A" w:rsidRDefault="0087623A" w:rsidP="00BF6E67">
            <w:pPr>
              <w:jc w:val="center"/>
              <w:rPr>
                <w:b/>
              </w:rPr>
            </w:pPr>
            <w:r>
              <w:rPr>
                <w:b/>
              </w:rPr>
              <w:t>4</w:t>
            </w:r>
          </w:p>
        </w:tc>
        <w:tc>
          <w:tcPr>
            <w:tcW w:w="9016" w:type="dxa"/>
            <w:gridSpan w:val="2"/>
          </w:tcPr>
          <w:p w14:paraId="0F962A27" w14:textId="77777777" w:rsidR="00D767D3" w:rsidRDefault="00D767D3" w:rsidP="00D767D3">
            <w:pPr>
              <w:jc w:val="center"/>
              <w:rPr>
                <w:b/>
                <w:sz w:val="28"/>
              </w:rPr>
            </w:pPr>
            <w:r w:rsidRPr="00D767D3">
              <w:rPr>
                <w:b/>
                <w:sz w:val="28"/>
              </w:rPr>
              <w:t xml:space="preserve">REVENUES AND GRANTS </w:t>
            </w:r>
            <w:r w:rsidR="00314E85">
              <w:rPr>
                <w:b/>
                <w:sz w:val="28"/>
              </w:rPr>
              <w:t xml:space="preserve">EN </w:t>
            </w:r>
            <w:r w:rsidRPr="00D767D3">
              <w:rPr>
                <w:b/>
                <w:sz w:val="28"/>
              </w:rPr>
              <w:t>1.7</w:t>
            </w:r>
          </w:p>
          <w:p w14:paraId="5D460342" w14:textId="339A01E5" w:rsidR="00AE0E1B" w:rsidRPr="00D767D3" w:rsidRDefault="00AE0E1B" w:rsidP="00D767D3">
            <w:pPr>
              <w:jc w:val="center"/>
              <w:rPr>
                <w:sz w:val="28"/>
              </w:rPr>
            </w:pPr>
          </w:p>
        </w:tc>
      </w:tr>
      <w:tr w:rsidR="00CF6F8E" w14:paraId="74384FB6" w14:textId="77777777" w:rsidTr="00C8054A">
        <w:tc>
          <w:tcPr>
            <w:tcW w:w="879" w:type="dxa"/>
          </w:tcPr>
          <w:p w14:paraId="49D8E083" w14:textId="77777777" w:rsidR="00CF6F8E" w:rsidRPr="00C8054A" w:rsidRDefault="00CF6F8E" w:rsidP="00BF6E67">
            <w:pPr>
              <w:jc w:val="center"/>
              <w:rPr>
                <w:b/>
              </w:rPr>
            </w:pPr>
          </w:p>
        </w:tc>
        <w:tc>
          <w:tcPr>
            <w:tcW w:w="3352" w:type="dxa"/>
          </w:tcPr>
          <w:p w14:paraId="2029E147" w14:textId="3B91C7BF" w:rsidR="00CF6F8E" w:rsidRPr="0022000F" w:rsidRDefault="00314E85" w:rsidP="00314E85">
            <w:pPr>
              <w:jc w:val="both"/>
              <w:rPr>
                <w:b/>
                <w:sz w:val="24"/>
              </w:rPr>
            </w:pPr>
            <w:r>
              <w:rPr>
                <w:b/>
                <w:sz w:val="24"/>
              </w:rPr>
              <w:t>E</w:t>
            </w:r>
            <w:r w:rsidR="0057775F" w:rsidRPr="0022000F">
              <w:rPr>
                <w:b/>
                <w:sz w:val="24"/>
              </w:rPr>
              <w:t>N 1.7.1</w:t>
            </w:r>
          </w:p>
        </w:tc>
        <w:tc>
          <w:tcPr>
            <w:tcW w:w="5664" w:type="dxa"/>
          </w:tcPr>
          <w:p w14:paraId="60C58C33" w14:textId="77777777" w:rsidR="00CF6F8E" w:rsidRPr="00D5217A" w:rsidRDefault="0057775F" w:rsidP="00DB45FA">
            <w:pPr>
              <w:jc w:val="both"/>
              <w:rPr>
                <w:b/>
                <w:sz w:val="24"/>
                <w:szCs w:val="24"/>
              </w:rPr>
            </w:pPr>
            <w:r w:rsidRPr="00D5217A">
              <w:rPr>
                <w:b/>
                <w:sz w:val="24"/>
                <w:szCs w:val="24"/>
              </w:rPr>
              <w:t>GROSS STATUTORY FAAC ALLOCATION</w:t>
            </w:r>
          </w:p>
          <w:p w14:paraId="2BD1D52C" w14:textId="3E287555" w:rsidR="000E09EF" w:rsidRDefault="000E09EF" w:rsidP="00DB45FA">
            <w:pPr>
              <w:jc w:val="both"/>
              <w:rPr>
                <w:rFonts w:cstheme="minorHAnsi"/>
                <w:sz w:val="24"/>
                <w:szCs w:val="24"/>
              </w:rPr>
            </w:pPr>
            <w:r w:rsidRPr="00D5217A">
              <w:rPr>
                <w:rFonts w:cstheme="minorHAnsi"/>
                <w:sz w:val="24"/>
                <w:szCs w:val="24"/>
              </w:rPr>
              <w:t xml:space="preserve">The </w:t>
            </w:r>
            <w:r w:rsidRPr="00D5217A">
              <w:rPr>
                <w:rFonts w:cstheme="minorHAnsi"/>
                <w:bCs/>
                <w:sz w:val="24"/>
                <w:szCs w:val="24"/>
              </w:rPr>
              <w:t>gross statutory allocation</w:t>
            </w:r>
            <w:r w:rsidRPr="00D5217A">
              <w:rPr>
                <w:rFonts w:cstheme="minorHAnsi"/>
                <w:sz w:val="24"/>
                <w:szCs w:val="24"/>
              </w:rPr>
              <w:t xml:space="preserve"> refers to the Gombe State Government share of net distributable federation account (statutory) revenue. This is the gross figure before any deductions at source excluding other allocations like VAT, derivation, exchange gain, augmentation</w:t>
            </w:r>
            <w:r w:rsidR="00DB45FA" w:rsidRPr="00D5217A">
              <w:rPr>
                <w:rFonts w:cstheme="minorHAnsi"/>
                <w:sz w:val="24"/>
                <w:szCs w:val="24"/>
              </w:rPr>
              <w:t>, and other discretionary items</w:t>
            </w:r>
            <w:r w:rsidRPr="00D5217A">
              <w:rPr>
                <w:rFonts w:cstheme="minorHAnsi"/>
                <w:sz w:val="24"/>
                <w:szCs w:val="24"/>
              </w:rPr>
              <w:t>. Th</w:t>
            </w:r>
            <w:r w:rsidR="00DB45FA" w:rsidRPr="00D5217A">
              <w:rPr>
                <w:rFonts w:cstheme="minorHAnsi"/>
                <w:sz w:val="24"/>
                <w:szCs w:val="24"/>
              </w:rPr>
              <w:t>is was originally projected to be about N42,000,000,000.00 but reviewed to N2</w:t>
            </w:r>
            <w:r w:rsidR="00BA4757">
              <w:rPr>
                <w:rFonts w:cstheme="minorHAnsi"/>
                <w:sz w:val="24"/>
                <w:szCs w:val="24"/>
              </w:rPr>
              <w:t>9</w:t>
            </w:r>
            <w:r w:rsidR="00DB45FA" w:rsidRPr="00D5217A">
              <w:rPr>
                <w:rFonts w:cstheme="minorHAnsi"/>
                <w:sz w:val="24"/>
                <w:szCs w:val="24"/>
              </w:rPr>
              <w:t>,000,000,000.00 due to expected low federal revenue accruing as a result of COVID-19</w:t>
            </w:r>
            <w:r w:rsidRPr="00D5217A">
              <w:rPr>
                <w:rFonts w:cstheme="minorHAnsi"/>
                <w:sz w:val="24"/>
                <w:szCs w:val="24"/>
              </w:rPr>
              <w:t>.</w:t>
            </w:r>
            <w:r w:rsidR="00DB45FA" w:rsidRPr="00D5217A">
              <w:rPr>
                <w:rFonts w:cstheme="minorHAnsi"/>
                <w:sz w:val="24"/>
                <w:szCs w:val="24"/>
              </w:rPr>
              <w:t xml:space="preserve"> N2</w:t>
            </w:r>
            <w:r w:rsidR="00BA4757">
              <w:rPr>
                <w:rFonts w:cstheme="minorHAnsi"/>
                <w:sz w:val="24"/>
                <w:szCs w:val="24"/>
              </w:rPr>
              <w:t>9</w:t>
            </w:r>
            <w:r w:rsidR="00DB45FA" w:rsidRPr="00D5217A">
              <w:rPr>
                <w:rFonts w:cstheme="minorHAnsi"/>
                <w:sz w:val="24"/>
                <w:szCs w:val="24"/>
              </w:rPr>
              <w:t>,000,000,000.00 even though lower than N31,0</w:t>
            </w:r>
            <w:r w:rsidR="003E0ADB">
              <w:rPr>
                <w:rFonts w:cstheme="minorHAnsi"/>
                <w:sz w:val="24"/>
                <w:szCs w:val="24"/>
              </w:rPr>
              <w:t>90</w:t>
            </w:r>
            <w:r w:rsidR="00DB45FA" w:rsidRPr="00D5217A">
              <w:rPr>
                <w:rFonts w:cstheme="minorHAnsi"/>
                <w:sz w:val="24"/>
                <w:szCs w:val="24"/>
              </w:rPr>
              <w:t>,0</w:t>
            </w:r>
            <w:r w:rsidR="003E0ADB">
              <w:rPr>
                <w:rFonts w:cstheme="minorHAnsi"/>
                <w:sz w:val="24"/>
                <w:szCs w:val="24"/>
              </w:rPr>
              <w:t>79</w:t>
            </w:r>
            <w:r w:rsidR="00DB45FA" w:rsidRPr="00D5217A">
              <w:rPr>
                <w:rFonts w:cstheme="minorHAnsi"/>
                <w:sz w:val="24"/>
                <w:szCs w:val="24"/>
              </w:rPr>
              <w:t>,</w:t>
            </w:r>
            <w:r w:rsidR="003E0ADB">
              <w:rPr>
                <w:rFonts w:cstheme="minorHAnsi"/>
                <w:sz w:val="24"/>
                <w:szCs w:val="24"/>
              </w:rPr>
              <w:t>446</w:t>
            </w:r>
            <w:r w:rsidR="00DB45FA" w:rsidRPr="00D5217A">
              <w:rPr>
                <w:rFonts w:cstheme="minorHAnsi"/>
                <w:sz w:val="24"/>
                <w:szCs w:val="24"/>
              </w:rPr>
              <w:t>.00 advised by the NGF is for us to be more ca</w:t>
            </w:r>
            <w:r w:rsidR="003E0ADB">
              <w:rPr>
                <w:rFonts w:cstheme="minorHAnsi"/>
                <w:sz w:val="24"/>
                <w:szCs w:val="24"/>
              </w:rPr>
              <w:t>utious</w:t>
            </w:r>
            <w:r w:rsidR="00DB45FA" w:rsidRPr="00D5217A">
              <w:rPr>
                <w:rFonts w:cstheme="minorHAnsi"/>
                <w:sz w:val="24"/>
                <w:szCs w:val="24"/>
              </w:rPr>
              <w:t xml:space="preserve"> and conservative.</w:t>
            </w:r>
            <w:r w:rsidR="00AB3C40">
              <w:rPr>
                <w:rFonts w:cstheme="minorHAnsi"/>
                <w:sz w:val="24"/>
                <w:szCs w:val="24"/>
              </w:rPr>
              <w:t xml:space="preserve"> </w:t>
            </w:r>
          </w:p>
          <w:p w14:paraId="7E0FA2DA" w14:textId="4D0A97B3" w:rsidR="00AB3C40" w:rsidRDefault="00AB3C40" w:rsidP="00DB45FA">
            <w:pPr>
              <w:jc w:val="both"/>
              <w:rPr>
                <w:sz w:val="24"/>
              </w:rPr>
            </w:pPr>
            <w:r>
              <w:rPr>
                <w:rFonts w:cstheme="minorHAnsi"/>
                <w:sz w:val="24"/>
                <w:szCs w:val="24"/>
              </w:rPr>
              <w:t xml:space="preserve">Also </w:t>
            </w:r>
            <w:r>
              <w:rPr>
                <w:sz w:val="24"/>
              </w:rPr>
              <w:t>as resolved in the 3</w:t>
            </w:r>
            <w:r w:rsidRPr="00A218B2">
              <w:rPr>
                <w:sz w:val="24"/>
                <w:vertAlign w:val="superscript"/>
              </w:rPr>
              <w:t>rd</w:t>
            </w:r>
            <w:r>
              <w:rPr>
                <w:sz w:val="24"/>
              </w:rPr>
              <w:t xml:space="preserve"> World Bank/Nigeria Governors’ Forum –WN/NGF virtual meeting conducted on the 19</w:t>
            </w:r>
            <w:r w:rsidRPr="00BA0AA5">
              <w:rPr>
                <w:sz w:val="24"/>
                <w:vertAlign w:val="superscript"/>
              </w:rPr>
              <w:t>th</w:t>
            </w:r>
            <w:r>
              <w:rPr>
                <w:sz w:val="24"/>
              </w:rPr>
              <w:t xml:space="preserve"> of June 2020, State are at liberty to forecast less than the upper cap suggested by the NGF. Again, Gombe State Gross Statutory Allocation history from January to June </w:t>
            </w:r>
            <w:r w:rsidR="005310FB">
              <w:rPr>
                <w:sz w:val="24"/>
              </w:rPr>
              <w:t xml:space="preserve">2020 </w:t>
            </w:r>
            <w:r>
              <w:rPr>
                <w:sz w:val="24"/>
              </w:rPr>
              <w:t>total</w:t>
            </w:r>
            <w:r w:rsidR="0082313A">
              <w:rPr>
                <w:sz w:val="24"/>
              </w:rPr>
              <w:t>s</w:t>
            </w:r>
            <w:r>
              <w:rPr>
                <w:sz w:val="24"/>
              </w:rPr>
              <w:t xml:space="preserve"> N16,480,529,574.79. With a</w:t>
            </w:r>
            <w:r w:rsidR="005310FB">
              <w:rPr>
                <w:sz w:val="24"/>
              </w:rPr>
              <w:t xml:space="preserve"> </w:t>
            </w:r>
            <w:r w:rsidR="005310FB">
              <w:rPr>
                <w:sz w:val="24"/>
              </w:rPr>
              <w:lastRenderedPageBreak/>
              <w:t>monthly</w:t>
            </w:r>
            <w:r>
              <w:rPr>
                <w:sz w:val="24"/>
              </w:rPr>
              <w:t xml:space="preserve"> average of N2,000,000,000.00; </w:t>
            </w:r>
            <w:r w:rsidR="0082313A">
              <w:rPr>
                <w:sz w:val="24"/>
              </w:rPr>
              <w:t xml:space="preserve">July to December might amount to N12,000,000,000.00. </w:t>
            </w:r>
          </w:p>
          <w:p w14:paraId="0EDBCA0D" w14:textId="7A6CF944" w:rsidR="00AE0E1B" w:rsidRDefault="0082313A" w:rsidP="00DB45FA">
            <w:pPr>
              <w:jc w:val="both"/>
              <w:rPr>
                <w:rFonts w:cstheme="minorHAnsi"/>
                <w:sz w:val="24"/>
                <w:szCs w:val="24"/>
              </w:rPr>
            </w:pPr>
            <w:r>
              <w:rPr>
                <w:sz w:val="24"/>
              </w:rPr>
              <w:t>Therefore, our for</w:t>
            </w:r>
            <w:r w:rsidR="005310FB">
              <w:rPr>
                <w:sz w:val="24"/>
              </w:rPr>
              <w:t>ecast of N2</w:t>
            </w:r>
            <w:r w:rsidR="00BA4757">
              <w:rPr>
                <w:sz w:val="24"/>
              </w:rPr>
              <w:t>9</w:t>
            </w:r>
            <w:r w:rsidR="005310FB">
              <w:rPr>
                <w:sz w:val="24"/>
              </w:rPr>
              <w:t>,000,000,000.00 i</w:t>
            </w:r>
            <w:r>
              <w:rPr>
                <w:sz w:val="24"/>
              </w:rPr>
              <w:t>s very close to the trend.</w:t>
            </w:r>
          </w:p>
          <w:p w14:paraId="01B4128D" w14:textId="67AE778C" w:rsidR="00D5217A" w:rsidRPr="00D5217A" w:rsidRDefault="00D5217A" w:rsidP="00DB45FA">
            <w:pPr>
              <w:jc w:val="both"/>
              <w:rPr>
                <w:sz w:val="24"/>
                <w:szCs w:val="24"/>
              </w:rPr>
            </w:pPr>
          </w:p>
        </w:tc>
      </w:tr>
      <w:tr w:rsidR="00DB45FA" w14:paraId="431295A7" w14:textId="77777777" w:rsidTr="00C8054A">
        <w:tc>
          <w:tcPr>
            <w:tcW w:w="879" w:type="dxa"/>
          </w:tcPr>
          <w:p w14:paraId="2762C85D" w14:textId="11D4B45D" w:rsidR="00DB45FA" w:rsidRPr="00C8054A" w:rsidRDefault="00DB45FA" w:rsidP="00DB45FA">
            <w:pPr>
              <w:jc w:val="center"/>
              <w:rPr>
                <w:b/>
              </w:rPr>
            </w:pPr>
          </w:p>
        </w:tc>
        <w:tc>
          <w:tcPr>
            <w:tcW w:w="3352" w:type="dxa"/>
          </w:tcPr>
          <w:p w14:paraId="13AD4DE3" w14:textId="7E4EE451" w:rsidR="00DB45FA" w:rsidRPr="0022000F" w:rsidRDefault="00314E85" w:rsidP="00314E85">
            <w:pPr>
              <w:jc w:val="both"/>
              <w:rPr>
                <w:b/>
                <w:sz w:val="24"/>
              </w:rPr>
            </w:pPr>
            <w:r>
              <w:rPr>
                <w:b/>
                <w:sz w:val="24"/>
              </w:rPr>
              <w:t>E</w:t>
            </w:r>
            <w:r w:rsidR="00DB45FA" w:rsidRPr="0022000F">
              <w:rPr>
                <w:b/>
                <w:sz w:val="24"/>
              </w:rPr>
              <w:t>N 1.7.2</w:t>
            </w:r>
          </w:p>
        </w:tc>
        <w:tc>
          <w:tcPr>
            <w:tcW w:w="5664" w:type="dxa"/>
          </w:tcPr>
          <w:p w14:paraId="7D20BC88" w14:textId="674498E3" w:rsidR="00DB45FA" w:rsidRPr="00D5217A" w:rsidRDefault="00A94C2F" w:rsidP="00DB45FA">
            <w:pPr>
              <w:jc w:val="both"/>
              <w:rPr>
                <w:b/>
                <w:sz w:val="24"/>
              </w:rPr>
            </w:pPr>
            <w:r w:rsidRPr="00D5217A">
              <w:rPr>
                <w:b/>
                <w:sz w:val="24"/>
              </w:rPr>
              <w:t>VALUE ADDED TAX (VAT)</w:t>
            </w:r>
          </w:p>
          <w:p w14:paraId="3FBBF2E6" w14:textId="05639B4C" w:rsidR="00DB45FA" w:rsidRDefault="00DB45FA" w:rsidP="00A94C2F">
            <w:pPr>
              <w:jc w:val="both"/>
              <w:rPr>
                <w:rFonts w:cstheme="minorHAnsi"/>
                <w:sz w:val="24"/>
                <w:szCs w:val="24"/>
              </w:rPr>
            </w:pPr>
            <w:r w:rsidRPr="00D5217A">
              <w:rPr>
                <w:rFonts w:cstheme="minorHAnsi"/>
                <w:sz w:val="24"/>
                <w:szCs w:val="24"/>
              </w:rPr>
              <w:t xml:space="preserve">The Value Added Tax </w:t>
            </w:r>
            <w:r w:rsidR="00A94C2F" w:rsidRPr="00D5217A">
              <w:rPr>
                <w:rFonts w:cstheme="minorHAnsi"/>
                <w:sz w:val="24"/>
                <w:szCs w:val="24"/>
              </w:rPr>
              <w:t xml:space="preserve">(VAT) </w:t>
            </w:r>
            <w:r w:rsidRPr="00D5217A">
              <w:rPr>
                <w:rFonts w:cstheme="minorHAnsi"/>
                <w:sz w:val="24"/>
                <w:szCs w:val="24"/>
              </w:rPr>
              <w:t xml:space="preserve">is also one of the Gombe State Government share of federation account </w:t>
            </w:r>
            <w:r w:rsidR="003E0ADB">
              <w:rPr>
                <w:rFonts w:cstheme="minorHAnsi"/>
                <w:sz w:val="24"/>
                <w:szCs w:val="24"/>
              </w:rPr>
              <w:t>allocation committee (</w:t>
            </w:r>
            <w:r w:rsidRPr="00D5217A">
              <w:rPr>
                <w:rFonts w:cstheme="minorHAnsi"/>
                <w:sz w:val="24"/>
                <w:szCs w:val="24"/>
              </w:rPr>
              <w:t>FAAC</w:t>
            </w:r>
            <w:r w:rsidR="003E0ADB">
              <w:rPr>
                <w:rFonts w:cstheme="minorHAnsi"/>
                <w:sz w:val="24"/>
                <w:szCs w:val="24"/>
              </w:rPr>
              <w:t>)</w:t>
            </w:r>
            <w:r w:rsidRPr="00D5217A">
              <w:rPr>
                <w:rFonts w:cstheme="minorHAnsi"/>
                <w:sz w:val="24"/>
                <w:szCs w:val="24"/>
              </w:rPr>
              <w:t xml:space="preserve"> statutory revenue. This was originally projected to be N</w:t>
            </w:r>
            <w:r w:rsidR="00A94C2F" w:rsidRPr="00D5217A">
              <w:rPr>
                <w:rFonts w:cstheme="minorHAnsi"/>
                <w:sz w:val="24"/>
                <w:szCs w:val="24"/>
              </w:rPr>
              <w:t>15</w:t>
            </w:r>
            <w:r w:rsidRPr="00D5217A">
              <w:rPr>
                <w:rFonts w:cstheme="minorHAnsi"/>
                <w:sz w:val="24"/>
                <w:szCs w:val="24"/>
              </w:rPr>
              <w:t xml:space="preserve">,000,000,000.00 </w:t>
            </w:r>
            <w:r w:rsidR="005E10C2" w:rsidRPr="00D5217A">
              <w:rPr>
                <w:rFonts w:cstheme="minorHAnsi"/>
                <w:sz w:val="24"/>
                <w:szCs w:val="24"/>
              </w:rPr>
              <w:t>even though lower than N19,</w:t>
            </w:r>
            <w:r w:rsidR="005E10C2">
              <w:rPr>
                <w:rFonts w:cstheme="minorHAnsi"/>
                <w:sz w:val="24"/>
                <w:szCs w:val="24"/>
              </w:rPr>
              <w:t>853</w:t>
            </w:r>
            <w:r w:rsidR="005E10C2" w:rsidRPr="00D5217A">
              <w:rPr>
                <w:rFonts w:cstheme="minorHAnsi"/>
                <w:sz w:val="24"/>
                <w:szCs w:val="24"/>
              </w:rPr>
              <w:t>,</w:t>
            </w:r>
            <w:r w:rsidR="005E10C2">
              <w:rPr>
                <w:rFonts w:cstheme="minorHAnsi"/>
                <w:sz w:val="24"/>
                <w:szCs w:val="24"/>
              </w:rPr>
              <w:t>835</w:t>
            </w:r>
            <w:r w:rsidR="005E10C2" w:rsidRPr="00D5217A">
              <w:rPr>
                <w:rFonts w:cstheme="minorHAnsi"/>
                <w:sz w:val="24"/>
                <w:szCs w:val="24"/>
              </w:rPr>
              <w:t>,0</w:t>
            </w:r>
            <w:r w:rsidR="005E10C2">
              <w:rPr>
                <w:rFonts w:cstheme="minorHAnsi"/>
                <w:sz w:val="24"/>
                <w:szCs w:val="24"/>
              </w:rPr>
              <w:t>19</w:t>
            </w:r>
            <w:r w:rsidR="005E10C2" w:rsidRPr="00D5217A">
              <w:rPr>
                <w:rFonts w:cstheme="minorHAnsi"/>
                <w:sz w:val="24"/>
                <w:szCs w:val="24"/>
              </w:rPr>
              <w:t>.00 advised by the NGF is for us to be more cau</w:t>
            </w:r>
            <w:r w:rsidR="005E10C2">
              <w:rPr>
                <w:rFonts w:cstheme="minorHAnsi"/>
                <w:sz w:val="24"/>
                <w:szCs w:val="24"/>
              </w:rPr>
              <w:t>tious</w:t>
            </w:r>
            <w:r w:rsidR="005E10C2" w:rsidRPr="00D5217A">
              <w:rPr>
                <w:rFonts w:cstheme="minorHAnsi"/>
                <w:sz w:val="24"/>
                <w:szCs w:val="24"/>
              </w:rPr>
              <w:t xml:space="preserve"> and conservative.</w:t>
            </w:r>
            <w:r w:rsidR="005E10C2">
              <w:rPr>
                <w:rFonts w:cstheme="minorHAnsi"/>
                <w:sz w:val="24"/>
                <w:szCs w:val="24"/>
              </w:rPr>
              <w:t xml:space="preserve"> </w:t>
            </w:r>
          </w:p>
          <w:p w14:paraId="6E12405B" w14:textId="77777777" w:rsidR="005E10C2" w:rsidRDefault="0082313A" w:rsidP="0082313A">
            <w:pPr>
              <w:jc w:val="both"/>
              <w:rPr>
                <w:sz w:val="24"/>
              </w:rPr>
            </w:pPr>
            <w:r>
              <w:rPr>
                <w:rFonts w:cstheme="minorHAnsi"/>
                <w:sz w:val="24"/>
                <w:szCs w:val="24"/>
              </w:rPr>
              <w:t xml:space="preserve">Also </w:t>
            </w:r>
            <w:r>
              <w:rPr>
                <w:sz w:val="24"/>
              </w:rPr>
              <w:t>as resolved in the 3</w:t>
            </w:r>
            <w:r w:rsidRPr="00A218B2">
              <w:rPr>
                <w:sz w:val="24"/>
                <w:vertAlign w:val="superscript"/>
              </w:rPr>
              <w:t>rd</w:t>
            </w:r>
            <w:r>
              <w:rPr>
                <w:sz w:val="24"/>
              </w:rPr>
              <w:t xml:space="preserve"> World Bank/Nigeria Governors’ Forum –WN/NGF virtual meeting conducted on the 19</w:t>
            </w:r>
            <w:r w:rsidRPr="00BA0AA5">
              <w:rPr>
                <w:sz w:val="24"/>
                <w:vertAlign w:val="superscript"/>
              </w:rPr>
              <w:t>th</w:t>
            </w:r>
            <w:r>
              <w:rPr>
                <w:sz w:val="24"/>
              </w:rPr>
              <w:t xml:space="preserve"> of June 2020, State are at liberty to forecast less than the upper cap suggested by the NGF. </w:t>
            </w:r>
          </w:p>
          <w:p w14:paraId="32DBA46D" w14:textId="174CE357" w:rsidR="00743935" w:rsidRDefault="005E10C2" w:rsidP="00743935">
            <w:pPr>
              <w:jc w:val="both"/>
              <w:rPr>
                <w:sz w:val="24"/>
              </w:rPr>
            </w:pPr>
            <w:r>
              <w:rPr>
                <w:sz w:val="24"/>
              </w:rPr>
              <w:t>In the spirit of COVID-19 Gombe State VAT forecast is revised down to N11,500,000,000.00</w:t>
            </w:r>
            <w:r w:rsidR="00743935">
              <w:rPr>
                <w:sz w:val="24"/>
              </w:rPr>
              <w:t xml:space="preserve"> because the</w:t>
            </w:r>
          </w:p>
          <w:p w14:paraId="152386D2" w14:textId="46C9E69C" w:rsidR="0082313A" w:rsidRDefault="0082313A" w:rsidP="0082313A">
            <w:pPr>
              <w:jc w:val="both"/>
              <w:rPr>
                <w:sz w:val="24"/>
              </w:rPr>
            </w:pPr>
            <w:r>
              <w:rPr>
                <w:sz w:val="24"/>
              </w:rPr>
              <w:t xml:space="preserve"> State Value Added Tax (VAT) Allocation history from January to June 2020 totals N5,829,093,861.15. With a</w:t>
            </w:r>
            <w:r w:rsidR="005310FB">
              <w:rPr>
                <w:sz w:val="24"/>
              </w:rPr>
              <w:t xml:space="preserve"> monthly</w:t>
            </w:r>
            <w:r>
              <w:rPr>
                <w:sz w:val="24"/>
              </w:rPr>
              <w:t xml:space="preserve"> average of N8</w:t>
            </w:r>
            <w:r w:rsidR="005E10C2">
              <w:rPr>
                <w:sz w:val="24"/>
              </w:rPr>
              <w:t>5</w:t>
            </w:r>
            <w:r>
              <w:rPr>
                <w:sz w:val="24"/>
              </w:rPr>
              <w:t>0,000,000.00; July to December might amount to N</w:t>
            </w:r>
            <w:r w:rsidR="005E10C2">
              <w:rPr>
                <w:sz w:val="24"/>
              </w:rPr>
              <w:t>5</w:t>
            </w:r>
            <w:r>
              <w:rPr>
                <w:sz w:val="24"/>
              </w:rPr>
              <w:t>,</w:t>
            </w:r>
            <w:r w:rsidR="005E10C2">
              <w:rPr>
                <w:sz w:val="24"/>
              </w:rPr>
              <w:t>1</w:t>
            </w:r>
            <w:r>
              <w:rPr>
                <w:sz w:val="24"/>
              </w:rPr>
              <w:t xml:space="preserve">00,000,000.00. </w:t>
            </w:r>
          </w:p>
          <w:p w14:paraId="20E30AD3" w14:textId="16648260" w:rsidR="00AE0E1B" w:rsidRDefault="0082313A" w:rsidP="00A94C2F">
            <w:pPr>
              <w:jc w:val="both"/>
              <w:rPr>
                <w:sz w:val="24"/>
              </w:rPr>
            </w:pPr>
            <w:r>
              <w:rPr>
                <w:sz w:val="24"/>
              </w:rPr>
              <w:t>Therefore, our forecast of N</w:t>
            </w:r>
            <w:r w:rsidR="005E10C2">
              <w:rPr>
                <w:sz w:val="24"/>
              </w:rPr>
              <w:t>11</w:t>
            </w:r>
            <w:r>
              <w:rPr>
                <w:sz w:val="24"/>
              </w:rPr>
              <w:t>,</w:t>
            </w:r>
            <w:r w:rsidR="005E10C2">
              <w:rPr>
                <w:sz w:val="24"/>
              </w:rPr>
              <w:t>5</w:t>
            </w:r>
            <w:r>
              <w:rPr>
                <w:sz w:val="24"/>
              </w:rPr>
              <w:t xml:space="preserve">00,000,000.00 looks </w:t>
            </w:r>
            <w:r w:rsidR="009F4479">
              <w:rPr>
                <w:sz w:val="24"/>
              </w:rPr>
              <w:t>reasonably</w:t>
            </w:r>
            <w:r>
              <w:rPr>
                <w:sz w:val="24"/>
              </w:rPr>
              <w:t xml:space="preserve"> close to the trend.</w:t>
            </w:r>
          </w:p>
          <w:p w14:paraId="6830CD90" w14:textId="77777777" w:rsidR="00380EAB" w:rsidRPr="00D5217A" w:rsidRDefault="00380EAB" w:rsidP="00A94C2F">
            <w:pPr>
              <w:jc w:val="both"/>
              <w:rPr>
                <w:rFonts w:cstheme="minorHAnsi"/>
                <w:sz w:val="24"/>
                <w:szCs w:val="24"/>
              </w:rPr>
            </w:pPr>
          </w:p>
          <w:p w14:paraId="7A91B67B" w14:textId="3293E580" w:rsidR="00A0696D" w:rsidRPr="00BF6E67" w:rsidRDefault="00A0696D" w:rsidP="00A94C2F">
            <w:pPr>
              <w:jc w:val="both"/>
              <w:rPr>
                <w:sz w:val="24"/>
              </w:rPr>
            </w:pPr>
          </w:p>
        </w:tc>
      </w:tr>
      <w:tr w:rsidR="00A94C2F" w14:paraId="2E99D108" w14:textId="77777777" w:rsidTr="00C8054A">
        <w:tc>
          <w:tcPr>
            <w:tcW w:w="879" w:type="dxa"/>
          </w:tcPr>
          <w:p w14:paraId="368B1732" w14:textId="77777777" w:rsidR="00A94C2F" w:rsidRPr="00C8054A" w:rsidRDefault="00A94C2F" w:rsidP="00A94C2F">
            <w:pPr>
              <w:jc w:val="center"/>
              <w:rPr>
                <w:b/>
              </w:rPr>
            </w:pPr>
          </w:p>
        </w:tc>
        <w:tc>
          <w:tcPr>
            <w:tcW w:w="3352" w:type="dxa"/>
          </w:tcPr>
          <w:p w14:paraId="1105AB37" w14:textId="6F57824D" w:rsidR="00A94C2F" w:rsidRPr="0022000F" w:rsidRDefault="00314E85" w:rsidP="00314E85">
            <w:pPr>
              <w:jc w:val="both"/>
              <w:rPr>
                <w:b/>
                <w:sz w:val="24"/>
              </w:rPr>
            </w:pPr>
            <w:r>
              <w:rPr>
                <w:b/>
                <w:sz w:val="24"/>
              </w:rPr>
              <w:t>E</w:t>
            </w:r>
            <w:r w:rsidR="00A94C2F" w:rsidRPr="0022000F">
              <w:rPr>
                <w:b/>
                <w:sz w:val="24"/>
              </w:rPr>
              <w:t>N 1.7.3</w:t>
            </w:r>
          </w:p>
        </w:tc>
        <w:tc>
          <w:tcPr>
            <w:tcW w:w="5664" w:type="dxa"/>
          </w:tcPr>
          <w:p w14:paraId="6832C7B2" w14:textId="79023384" w:rsidR="00A94C2F" w:rsidRPr="00D5217A" w:rsidRDefault="00A94C2F" w:rsidP="00A94C2F">
            <w:pPr>
              <w:jc w:val="both"/>
              <w:rPr>
                <w:b/>
                <w:sz w:val="24"/>
              </w:rPr>
            </w:pPr>
            <w:r w:rsidRPr="00D5217A">
              <w:rPr>
                <w:b/>
                <w:sz w:val="24"/>
              </w:rPr>
              <w:t>INTERNALLY GENERATED REVENUE (IGR)</w:t>
            </w:r>
          </w:p>
          <w:p w14:paraId="7A4838E7" w14:textId="3D252C4E" w:rsidR="00A94C2F" w:rsidRDefault="00A94C2F" w:rsidP="00A94C2F">
            <w:pPr>
              <w:jc w:val="both"/>
              <w:rPr>
                <w:rFonts w:cstheme="minorHAnsi"/>
                <w:sz w:val="24"/>
                <w:szCs w:val="24"/>
              </w:rPr>
            </w:pPr>
            <w:r w:rsidRPr="00D5217A">
              <w:rPr>
                <w:rFonts w:cstheme="minorHAnsi"/>
                <w:sz w:val="24"/>
                <w:szCs w:val="24"/>
              </w:rPr>
              <w:t>This is the expected revenue projection to be collected within the State. Thi</w:t>
            </w:r>
            <w:r w:rsidR="005310FB">
              <w:rPr>
                <w:rFonts w:cstheme="minorHAnsi"/>
                <w:sz w:val="24"/>
                <w:szCs w:val="24"/>
              </w:rPr>
              <w:t>s was originally projected at</w:t>
            </w:r>
            <w:r w:rsidR="005310FB" w:rsidRPr="00D5217A">
              <w:rPr>
                <w:rFonts w:cstheme="minorHAnsi"/>
                <w:sz w:val="24"/>
                <w:szCs w:val="24"/>
              </w:rPr>
              <w:t xml:space="preserve"> N11,265,595,000.00</w:t>
            </w:r>
            <w:r w:rsidRPr="00D5217A">
              <w:rPr>
                <w:rFonts w:cstheme="minorHAnsi"/>
                <w:sz w:val="24"/>
                <w:szCs w:val="24"/>
              </w:rPr>
              <w:t xml:space="preserve"> but reviewed </w:t>
            </w:r>
            <w:r w:rsidR="005310FB">
              <w:rPr>
                <w:rFonts w:cstheme="minorHAnsi"/>
                <w:sz w:val="24"/>
                <w:szCs w:val="24"/>
              </w:rPr>
              <w:t xml:space="preserve">down </w:t>
            </w:r>
            <w:r w:rsidRPr="00D5217A">
              <w:rPr>
                <w:rFonts w:cstheme="minorHAnsi"/>
                <w:sz w:val="24"/>
                <w:szCs w:val="24"/>
              </w:rPr>
              <w:t xml:space="preserve">to N9,918,143,850.00 due to expected low </w:t>
            </w:r>
            <w:r w:rsidR="004E4BC1">
              <w:rPr>
                <w:rFonts w:cstheme="minorHAnsi"/>
                <w:sz w:val="24"/>
                <w:szCs w:val="24"/>
              </w:rPr>
              <w:t>internal (local)</w:t>
            </w:r>
            <w:r w:rsidRPr="00D5217A">
              <w:rPr>
                <w:rFonts w:cstheme="minorHAnsi"/>
                <w:sz w:val="24"/>
                <w:szCs w:val="24"/>
              </w:rPr>
              <w:t xml:space="preserve"> revenue </w:t>
            </w:r>
            <w:r w:rsidR="004E4BC1">
              <w:rPr>
                <w:rFonts w:cstheme="minorHAnsi"/>
                <w:sz w:val="24"/>
                <w:szCs w:val="24"/>
              </w:rPr>
              <w:t>to be collected</w:t>
            </w:r>
            <w:r w:rsidRPr="00D5217A">
              <w:rPr>
                <w:rFonts w:cstheme="minorHAnsi"/>
                <w:sz w:val="24"/>
                <w:szCs w:val="24"/>
              </w:rPr>
              <w:t xml:space="preserve"> as a result of COVID-19. </w:t>
            </w:r>
          </w:p>
          <w:p w14:paraId="4122F9AC" w14:textId="7836166D" w:rsidR="00A0696D" w:rsidRDefault="005310FB" w:rsidP="00A94C2F">
            <w:pPr>
              <w:jc w:val="both"/>
              <w:rPr>
                <w:sz w:val="24"/>
              </w:rPr>
            </w:pPr>
            <w:r>
              <w:rPr>
                <w:sz w:val="24"/>
              </w:rPr>
              <w:t xml:space="preserve">Monthly collection of </w:t>
            </w:r>
            <w:r w:rsidR="009F4479">
              <w:rPr>
                <w:sz w:val="24"/>
              </w:rPr>
              <w:t>Internally generated revenue (IGR) in Gombe State during the pandemic (</w:t>
            </w:r>
            <w:r w:rsidR="005F2B31">
              <w:rPr>
                <w:sz w:val="24"/>
              </w:rPr>
              <w:t>January to June 2020) average N9</w:t>
            </w:r>
            <w:r w:rsidR="009F4479">
              <w:rPr>
                <w:sz w:val="24"/>
              </w:rPr>
              <w:t>00,000,000.00</w:t>
            </w:r>
            <w:r w:rsidR="00716158">
              <w:rPr>
                <w:sz w:val="24"/>
              </w:rPr>
              <w:t>. Therefore, the downward review of projected IGR is in cognizance of the trend. However, new inflows are expected through items like Sale of Government Properties which are being explored. Again</w:t>
            </w:r>
            <w:r w:rsidR="00490A0A">
              <w:rPr>
                <w:sz w:val="24"/>
              </w:rPr>
              <w:t>,</w:t>
            </w:r>
            <w:r w:rsidR="00716158">
              <w:rPr>
                <w:sz w:val="24"/>
              </w:rPr>
              <w:t xml:space="preserve"> with the recent passage of a new State Tax law, new items have been added to boost collections. This might not add much until life normalize and business activities pick up.</w:t>
            </w:r>
          </w:p>
          <w:p w14:paraId="21860C7D" w14:textId="2A86E4D8" w:rsidR="00AE0E1B" w:rsidRPr="00BF6E67" w:rsidRDefault="00AE0E1B" w:rsidP="00A94C2F">
            <w:pPr>
              <w:jc w:val="both"/>
              <w:rPr>
                <w:sz w:val="24"/>
              </w:rPr>
            </w:pPr>
          </w:p>
        </w:tc>
      </w:tr>
      <w:tr w:rsidR="00A94C2F" w14:paraId="4EEB1D9F" w14:textId="77777777" w:rsidTr="00C8054A">
        <w:tc>
          <w:tcPr>
            <w:tcW w:w="879" w:type="dxa"/>
          </w:tcPr>
          <w:p w14:paraId="73EEFAE4" w14:textId="77777777" w:rsidR="00A94C2F" w:rsidRPr="00C8054A" w:rsidRDefault="00A94C2F" w:rsidP="00A94C2F">
            <w:pPr>
              <w:jc w:val="center"/>
              <w:rPr>
                <w:b/>
              </w:rPr>
            </w:pPr>
          </w:p>
        </w:tc>
        <w:tc>
          <w:tcPr>
            <w:tcW w:w="3352" w:type="dxa"/>
          </w:tcPr>
          <w:p w14:paraId="321BECC6" w14:textId="1C5C81C5" w:rsidR="00A94C2F" w:rsidRPr="0022000F" w:rsidRDefault="00314E85" w:rsidP="00314E85">
            <w:pPr>
              <w:jc w:val="both"/>
              <w:rPr>
                <w:b/>
                <w:sz w:val="24"/>
              </w:rPr>
            </w:pPr>
            <w:r>
              <w:rPr>
                <w:b/>
                <w:sz w:val="24"/>
              </w:rPr>
              <w:t>E</w:t>
            </w:r>
            <w:r w:rsidR="00A94C2F" w:rsidRPr="0022000F">
              <w:rPr>
                <w:b/>
                <w:sz w:val="24"/>
              </w:rPr>
              <w:t>N 1.7.4</w:t>
            </w:r>
          </w:p>
        </w:tc>
        <w:tc>
          <w:tcPr>
            <w:tcW w:w="5664" w:type="dxa"/>
          </w:tcPr>
          <w:p w14:paraId="14060D5C" w14:textId="77777777" w:rsidR="00A94C2F" w:rsidRPr="00D5217A" w:rsidRDefault="00A94C2F" w:rsidP="00A94C2F">
            <w:pPr>
              <w:jc w:val="both"/>
              <w:rPr>
                <w:b/>
                <w:sz w:val="24"/>
              </w:rPr>
            </w:pPr>
            <w:r w:rsidRPr="00D5217A">
              <w:rPr>
                <w:b/>
                <w:sz w:val="24"/>
              </w:rPr>
              <w:t xml:space="preserve">OTHER FAAC TRANSFERS </w:t>
            </w:r>
          </w:p>
          <w:p w14:paraId="4DDDBEFC" w14:textId="77777777" w:rsidR="00207C82" w:rsidRDefault="00207C82" w:rsidP="00207C82">
            <w:pPr>
              <w:jc w:val="both"/>
              <w:rPr>
                <w:rFonts w:cstheme="minorHAnsi"/>
                <w:sz w:val="24"/>
                <w:szCs w:val="24"/>
              </w:rPr>
            </w:pPr>
            <w:r>
              <w:rPr>
                <w:rFonts w:cstheme="minorHAnsi"/>
                <w:sz w:val="24"/>
                <w:szCs w:val="24"/>
              </w:rPr>
              <w:t xml:space="preserve">These are FAAC allocations outside of (a) Statutory Allocation and; (b) Value Added Tax – VAT. Therefore, Other FAAC Transfers consist of regular items like Budget Augmentation, Exchange Rate Gain, Ecological Funds, Non-oil Excess Revenue, Excess Crude, Share of Solid Minerals. </w:t>
            </w:r>
          </w:p>
          <w:p w14:paraId="4EF4A6FB" w14:textId="78361A5E" w:rsidR="00207C82" w:rsidRDefault="00BA4757" w:rsidP="00207C82">
            <w:pPr>
              <w:jc w:val="both"/>
              <w:rPr>
                <w:rFonts w:cstheme="minorHAnsi"/>
                <w:sz w:val="24"/>
                <w:szCs w:val="24"/>
              </w:rPr>
            </w:pPr>
            <w:r>
              <w:rPr>
                <w:rFonts w:cstheme="minorHAnsi"/>
                <w:sz w:val="24"/>
                <w:szCs w:val="24"/>
              </w:rPr>
              <w:lastRenderedPageBreak/>
              <w:t>In addition, some o</w:t>
            </w:r>
            <w:r w:rsidR="00207C82">
              <w:rPr>
                <w:rFonts w:cstheme="minorHAnsi"/>
                <w:sz w:val="24"/>
                <w:szCs w:val="24"/>
              </w:rPr>
              <w:t xml:space="preserve">ther </w:t>
            </w:r>
            <w:r>
              <w:rPr>
                <w:rFonts w:cstheme="minorHAnsi"/>
                <w:sz w:val="24"/>
                <w:szCs w:val="24"/>
              </w:rPr>
              <w:t>r</w:t>
            </w:r>
            <w:r w:rsidR="00207C82">
              <w:rPr>
                <w:rFonts w:cstheme="minorHAnsi"/>
                <w:sz w:val="24"/>
                <w:szCs w:val="24"/>
              </w:rPr>
              <w:t xml:space="preserve">ecurrent receipts include non-regular (once-in-a- while) inflows like Refund from Fertilizer distribution, Bank charges, Exchange differential, Forex equalization, Transfer from Special Account, Refunds from trustees. Considering that this category of inflows to Gombe State accounted for more than N9 Billion in 2019, we belief that such inflows may accrue to the State within the fiscal year. </w:t>
            </w:r>
          </w:p>
          <w:p w14:paraId="1A338E17" w14:textId="6CF9FFF8" w:rsidR="00716158" w:rsidRDefault="00387420" w:rsidP="00A94C2F">
            <w:pPr>
              <w:jc w:val="both"/>
              <w:rPr>
                <w:rFonts w:cstheme="minorHAnsi"/>
                <w:sz w:val="24"/>
                <w:szCs w:val="24"/>
              </w:rPr>
            </w:pPr>
            <w:r>
              <w:rPr>
                <w:rFonts w:cstheme="minorHAnsi"/>
                <w:sz w:val="24"/>
                <w:szCs w:val="24"/>
              </w:rPr>
              <w:t xml:space="preserve"> </w:t>
            </w:r>
          </w:p>
          <w:p w14:paraId="4B0B4E24" w14:textId="507C8723" w:rsidR="00D825FA" w:rsidRDefault="00207C82" w:rsidP="00A94C2F">
            <w:pPr>
              <w:jc w:val="both"/>
              <w:rPr>
                <w:rFonts w:cstheme="minorHAnsi"/>
                <w:sz w:val="24"/>
                <w:szCs w:val="24"/>
              </w:rPr>
            </w:pPr>
            <w:r>
              <w:rPr>
                <w:rFonts w:cstheme="minorHAnsi"/>
                <w:sz w:val="24"/>
                <w:szCs w:val="24"/>
              </w:rPr>
              <w:t>In view of the above</w:t>
            </w:r>
            <w:r w:rsidR="00BA4757">
              <w:rPr>
                <w:rFonts w:cstheme="minorHAnsi"/>
                <w:sz w:val="24"/>
                <w:szCs w:val="24"/>
              </w:rPr>
              <w:t>,</w:t>
            </w:r>
            <w:r>
              <w:rPr>
                <w:rFonts w:cstheme="minorHAnsi"/>
                <w:sz w:val="24"/>
                <w:szCs w:val="24"/>
              </w:rPr>
              <w:t xml:space="preserve"> o</w:t>
            </w:r>
            <w:r w:rsidR="00716158">
              <w:rPr>
                <w:rFonts w:cstheme="minorHAnsi"/>
                <w:sz w:val="24"/>
                <w:szCs w:val="24"/>
              </w:rPr>
              <w:t>ther FAAC T</w:t>
            </w:r>
            <w:r w:rsidR="00A0696D" w:rsidRPr="00D5217A">
              <w:rPr>
                <w:rFonts w:cstheme="minorHAnsi"/>
                <w:sz w:val="24"/>
                <w:szCs w:val="24"/>
              </w:rPr>
              <w:t xml:space="preserve">ransfers </w:t>
            </w:r>
            <w:r w:rsidR="00A94C2F" w:rsidRPr="00D5217A">
              <w:rPr>
                <w:rFonts w:cstheme="minorHAnsi"/>
                <w:sz w:val="24"/>
                <w:szCs w:val="24"/>
              </w:rPr>
              <w:t>originally projected to be N</w:t>
            </w:r>
            <w:r w:rsidR="005F2B31">
              <w:rPr>
                <w:rFonts w:cstheme="minorHAnsi"/>
                <w:sz w:val="24"/>
                <w:szCs w:val="24"/>
              </w:rPr>
              <w:t>1</w:t>
            </w:r>
            <w:r w:rsidR="009E0C69">
              <w:rPr>
                <w:rFonts w:cstheme="minorHAnsi"/>
                <w:sz w:val="24"/>
                <w:szCs w:val="24"/>
              </w:rPr>
              <w:t>4</w:t>
            </w:r>
            <w:r w:rsidR="00A94C2F" w:rsidRPr="00D5217A">
              <w:rPr>
                <w:rFonts w:cstheme="minorHAnsi"/>
                <w:sz w:val="24"/>
                <w:szCs w:val="24"/>
              </w:rPr>
              <w:t>,</w:t>
            </w:r>
            <w:r w:rsidR="00BA4757">
              <w:rPr>
                <w:rFonts w:cstheme="minorHAnsi"/>
                <w:sz w:val="24"/>
                <w:szCs w:val="24"/>
              </w:rPr>
              <w:t>3</w:t>
            </w:r>
            <w:r w:rsidR="00A94C2F" w:rsidRPr="00D5217A">
              <w:rPr>
                <w:rFonts w:cstheme="minorHAnsi"/>
                <w:sz w:val="24"/>
                <w:szCs w:val="24"/>
              </w:rPr>
              <w:t xml:space="preserve">00,000,000.00 </w:t>
            </w:r>
            <w:r w:rsidR="0004137E">
              <w:rPr>
                <w:rFonts w:cstheme="minorHAnsi"/>
                <w:sz w:val="24"/>
                <w:szCs w:val="24"/>
              </w:rPr>
              <w:t xml:space="preserve">is </w:t>
            </w:r>
            <w:r w:rsidR="00A94C2F" w:rsidRPr="00D5217A">
              <w:rPr>
                <w:rFonts w:cstheme="minorHAnsi"/>
                <w:sz w:val="24"/>
                <w:szCs w:val="24"/>
              </w:rPr>
              <w:t xml:space="preserve">reviewed </w:t>
            </w:r>
            <w:r w:rsidR="0004137E">
              <w:rPr>
                <w:rFonts w:cstheme="minorHAnsi"/>
                <w:sz w:val="24"/>
                <w:szCs w:val="24"/>
              </w:rPr>
              <w:t>to</w:t>
            </w:r>
            <w:r w:rsidR="00A94C2F" w:rsidRPr="00D5217A">
              <w:rPr>
                <w:rFonts w:cstheme="minorHAnsi"/>
                <w:sz w:val="24"/>
                <w:szCs w:val="24"/>
              </w:rPr>
              <w:t xml:space="preserve"> N</w:t>
            </w:r>
            <w:r>
              <w:rPr>
                <w:rFonts w:cstheme="minorHAnsi"/>
                <w:sz w:val="24"/>
                <w:szCs w:val="24"/>
              </w:rPr>
              <w:t>1</w:t>
            </w:r>
            <w:r w:rsidR="00BA4757">
              <w:rPr>
                <w:rFonts w:cstheme="minorHAnsi"/>
                <w:sz w:val="24"/>
                <w:szCs w:val="24"/>
              </w:rPr>
              <w:t>4</w:t>
            </w:r>
            <w:r w:rsidR="00A94C2F" w:rsidRPr="00D5217A">
              <w:rPr>
                <w:rFonts w:cstheme="minorHAnsi"/>
                <w:sz w:val="24"/>
                <w:szCs w:val="24"/>
              </w:rPr>
              <w:t>,</w:t>
            </w:r>
            <w:r w:rsidR="00BA4757">
              <w:rPr>
                <w:rFonts w:cstheme="minorHAnsi"/>
                <w:sz w:val="24"/>
                <w:szCs w:val="24"/>
              </w:rPr>
              <w:t>8</w:t>
            </w:r>
            <w:r w:rsidR="00A94C2F" w:rsidRPr="00D5217A">
              <w:rPr>
                <w:rFonts w:cstheme="minorHAnsi"/>
                <w:sz w:val="24"/>
                <w:szCs w:val="24"/>
              </w:rPr>
              <w:t>00,000,000.00</w:t>
            </w:r>
            <w:r w:rsidR="00D825FA">
              <w:rPr>
                <w:rFonts w:cstheme="minorHAnsi"/>
                <w:sz w:val="24"/>
                <w:szCs w:val="24"/>
              </w:rPr>
              <w:t>.</w:t>
            </w:r>
          </w:p>
          <w:p w14:paraId="36686462" w14:textId="5ADFC58B" w:rsidR="00CC55F7" w:rsidRDefault="00D825FA" w:rsidP="00D825FA">
            <w:pPr>
              <w:jc w:val="both"/>
              <w:rPr>
                <w:rFonts w:cstheme="minorHAnsi"/>
                <w:sz w:val="24"/>
                <w:szCs w:val="24"/>
              </w:rPr>
            </w:pPr>
            <w:r>
              <w:rPr>
                <w:rFonts w:cstheme="minorHAnsi"/>
                <w:sz w:val="24"/>
                <w:szCs w:val="24"/>
              </w:rPr>
              <w:t>Although a</w:t>
            </w:r>
            <w:r w:rsidR="00CC55F7">
              <w:rPr>
                <w:rFonts w:cstheme="minorHAnsi"/>
                <w:sz w:val="24"/>
                <w:szCs w:val="24"/>
              </w:rPr>
              <w:t xml:space="preserve">ctual </w:t>
            </w:r>
            <w:r>
              <w:rPr>
                <w:rFonts w:cstheme="minorHAnsi"/>
                <w:sz w:val="24"/>
                <w:szCs w:val="24"/>
              </w:rPr>
              <w:t>collection</w:t>
            </w:r>
            <w:r w:rsidR="00CC55F7">
              <w:rPr>
                <w:rFonts w:cstheme="minorHAnsi"/>
                <w:sz w:val="24"/>
                <w:szCs w:val="24"/>
              </w:rPr>
              <w:t xml:space="preserve"> from January – June 2020 amount</w:t>
            </w:r>
            <w:r>
              <w:rPr>
                <w:rFonts w:cstheme="minorHAnsi"/>
                <w:sz w:val="24"/>
                <w:szCs w:val="24"/>
              </w:rPr>
              <w:t>ed</w:t>
            </w:r>
            <w:r w:rsidR="00CC55F7">
              <w:rPr>
                <w:rFonts w:cstheme="minorHAnsi"/>
                <w:sz w:val="24"/>
                <w:szCs w:val="24"/>
              </w:rPr>
              <w:t xml:space="preserve"> to N</w:t>
            </w:r>
            <w:r w:rsidR="009E0C69">
              <w:rPr>
                <w:rFonts w:cstheme="minorHAnsi"/>
                <w:sz w:val="24"/>
                <w:szCs w:val="24"/>
              </w:rPr>
              <w:t>3</w:t>
            </w:r>
            <w:r w:rsidR="00CC55F7">
              <w:rPr>
                <w:rFonts w:cstheme="minorHAnsi"/>
                <w:sz w:val="24"/>
                <w:szCs w:val="24"/>
              </w:rPr>
              <w:t>,</w:t>
            </w:r>
            <w:r w:rsidR="009E0C69">
              <w:rPr>
                <w:rFonts w:cstheme="minorHAnsi"/>
                <w:sz w:val="24"/>
                <w:szCs w:val="24"/>
              </w:rPr>
              <w:t>3</w:t>
            </w:r>
            <w:r w:rsidR="00CC55F7">
              <w:rPr>
                <w:rFonts w:cstheme="minorHAnsi"/>
                <w:sz w:val="24"/>
                <w:szCs w:val="24"/>
              </w:rPr>
              <w:t>3</w:t>
            </w:r>
            <w:r w:rsidR="009E0C69">
              <w:rPr>
                <w:rFonts w:cstheme="minorHAnsi"/>
                <w:sz w:val="24"/>
                <w:szCs w:val="24"/>
              </w:rPr>
              <w:t>7</w:t>
            </w:r>
            <w:r w:rsidR="00CC55F7">
              <w:rPr>
                <w:rFonts w:cstheme="minorHAnsi"/>
                <w:sz w:val="24"/>
                <w:szCs w:val="24"/>
              </w:rPr>
              <w:t>,</w:t>
            </w:r>
            <w:r w:rsidR="009E0C69">
              <w:rPr>
                <w:rFonts w:cstheme="minorHAnsi"/>
                <w:sz w:val="24"/>
                <w:szCs w:val="24"/>
              </w:rPr>
              <w:t>5</w:t>
            </w:r>
            <w:r w:rsidR="00CC55F7">
              <w:rPr>
                <w:rFonts w:cstheme="minorHAnsi"/>
                <w:sz w:val="24"/>
                <w:szCs w:val="24"/>
              </w:rPr>
              <w:t>3</w:t>
            </w:r>
            <w:r w:rsidR="009E0C69">
              <w:rPr>
                <w:rFonts w:cstheme="minorHAnsi"/>
                <w:sz w:val="24"/>
                <w:szCs w:val="24"/>
              </w:rPr>
              <w:t>9</w:t>
            </w:r>
            <w:r w:rsidR="00CC55F7">
              <w:rPr>
                <w:rFonts w:cstheme="minorHAnsi"/>
                <w:sz w:val="24"/>
                <w:szCs w:val="24"/>
              </w:rPr>
              <w:t>,0</w:t>
            </w:r>
            <w:r w:rsidR="009E0C69">
              <w:rPr>
                <w:rFonts w:cstheme="minorHAnsi"/>
                <w:sz w:val="24"/>
                <w:szCs w:val="24"/>
              </w:rPr>
              <w:t>76</w:t>
            </w:r>
            <w:r w:rsidR="00CC55F7">
              <w:rPr>
                <w:rFonts w:cstheme="minorHAnsi"/>
                <w:sz w:val="24"/>
                <w:szCs w:val="24"/>
              </w:rPr>
              <w:t>.</w:t>
            </w:r>
            <w:r w:rsidR="009E0C69">
              <w:rPr>
                <w:rFonts w:cstheme="minorHAnsi"/>
                <w:sz w:val="24"/>
                <w:szCs w:val="24"/>
              </w:rPr>
              <w:t>91</w:t>
            </w:r>
            <w:r>
              <w:rPr>
                <w:rFonts w:cstheme="minorHAnsi"/>
                <w:sz w:val="24"/>
                <w:szCs w:val="24"/>
              </w:rPr>
              <w:t xml:space="preserve"> from regular inflows but target will however be achieved with the expected no-regular inflows.</w:t>
            </w:r>
            <w:r w:rsidR="00CC55F7">
              <w:rPr>
                <w:rFonts w:cstheme="minorHAnsi"/>
                <w:sz w:val="24"/>
                <w:szCs w:val="24"/>
              </w:rPr>
              <w:t xml:space="preserve"> </w:t>
            </w:r>
          </w:p>
          <w:p w14:paraId="745729CA" w14:textId="2F51957E" w:rsidR="00A94C2F" w:rsidRPr="00BF6E67" w:rsidRDefault="00A94C2F" w:rsidP="00490A0A">
            <w:pPr>
              <w:jc w:val="both"/>
              <w:rPr>
                <w:sz w:val="24"/>
              </w:rPr>
            </w:pPr>
          </w:p>
        </w:tc>
      </w:tr>
      <w:tr w:rsidR="00A94C2F" w14:paraId="72F09A52" w14:textId="77777777" w:rsidTr="00C8054A">
        <w:tc>
          <w:tcPr>
            <w:tcW w:w="879" w:type="dxa"/>
          </w:tcPr>
          <w:p w14:paraId="661B82BA" w14:textId="5DDFE42F" w:rsidR="00A94C2F" w:rsidRPr="00C8054A" w:rsidRDefault="00A94C2F" w:rsidP="00A94C2F">
            <w:pPr>
              <w:jc w:val="center"/>
              <w:rPr>
                <w:b/>
              </w:rPr>
            </w:pPr>
          </w:p>
        </w:tc>
        <w:tc>
          <w:tcPr>
            <w:tcW w:w="3352" w:type="dxa"/>
          </w:tcPr>
          <w:p w14:paraId="487301CC" w14:textId="0E154606" w:rsidR="00A94C2F" w:rsidRPr="0022000F" w:rsidRDefault="00314E85" w:rsidP="00314E85">
            <w:pPr>
              <w:jc w:val="both"/>
              <w:rPr>
                <w:b/>
                <w:sz w:val="24"/>
              </w:rPr>
            </w:pPr>
            <w:r>
              <w:rPr>
                <w:b/>
                <w:sz w:val="24"/>
              </w:rPr>
              <w:t>E</w:t>
            </w:r>
            <w:r w:rsidR="00A94C2F" w:rsidRPr="0022000F">
              <w:rPr>
                <w:b/>
                <w:sz w:val="24"/>
              </w:rPr>
              <w:t>N 1.7.5</w:t>
            </w:r>
          </w:p>
        </w:tc>
        <w:tc>
          <w:tcPr>
            <w:tcW w:w="5664" w:type="dxa"/>
          </w:tcPr>
          <w:p w14:paraId="5B6AE4EA" w14:textId="77777777" w:rsidR="00A94C2F" w:rsidRPr="00D5217A" w:rsidRDefault="00A94C2F" w:rsidP="00A94C2F">
            <w:pPr>
              <w:jc w:val="both"/>
              <w:rPr>
                <w:b/>
                <w:sz w:val="24"/>
              </w:rPr>
            </w:pPr>
            <w:r w:rsidRPr="00D5217A">
              <w:rPr>
                <w:b/>
                <w:sz w:val="24"/>
              </w:rPr>
              <w:t>DOMESTIC (INTERNAL) GRANTS</w:t>
            </w:r>
          </w:p>
          <w:p w14:paraId="6D6A8B15" w14:textId="77777777" w:rsidR="00F24C3E" w:rsidRDefault="00A0696D" w:rsidP="00B02494">
            <w:pPr>
              <w:jc w:val="both"/>
              <w:rPr>
                <w:sz w:val="24"/>
              </w:rPr>
            </w:pPr>
            <w:r>
              <w:rPr>
                <w:sz w:val="24"/>
              </w:rPr>
              <w:t xml:space="preserve">Gombe state in its original 2020 budget projected the sum of N8,250,000,000.00 as its expected domestic grants. This has been reviewed </w:t>
            </w:r>
            <w:r w:rsidR="00387420">
              <w:rPr>
                <w:sz w:val="24"/>
              </w:rPr>
              <w:t xml:space="preserve">up </w:t>
            </w:r>
            <w:r>
              <w:rPr>
                <w:sz w:val="24"/>
              </w:rPr>
              <w:t>to N8,450,000,000.00</w:t>
            </w:r>
            <w:r w:rsidR="00B02494">
              <w:rPr>
                <w:sz w:val="24"/>
              </w:rPr>
              <w:t xml:space="preserve">. Even though TETFUND and SDGs Conditional Grant </w:t>
            </w:r>
            <w:r w:rsidR="00387420">
              <w:rPr>
                <w:sz w:val="24"/>
              </w:rPr>
              <w:t>are</w:t>
            </w:r>
            <w:r w:rsidR="00B02494">
              <w:rPr>
                <w:sz w:val="24"/>
              </w:rPr>
              <w:t xml:space="preserve"> reviewed down as </w:t>
            </w:r>
            <w:r w:rsidR="00387420">
              <w:rPr>
                <w:sz w:val="24"/>
              </w:rPr>
              <w:t>a</w:t>
            </w:r>
            <w:r w:rsidR="00B02494">
              <w:rPr>
                <w:sz w:val="24"/>
              </w:rPr>
              <w:t>d</w:t>
            </w:r>
            <w:r w:rsidR="00387420">
              <w:rPr>
                <w:sz w:val="24"/>
              </w:rPr>
              <w:t>v</w:t>
            </w:r>
            <w:r w:rsidR="00B02494">
              <w:rPr>
                <w:sz w:val="24"/>
              </w:rPr>
              <w:t>i</w:t>
            </w:r>
            <w:r w:rsidR="00387420">
              <w:rPr>
                <w:sz w:val="24"/>
              </w:rPr>
              <w:t>s</w:t>
            </w:r>
            <w:r w:rsidR="00B02494">
              <w:rPr>
                <w:sz w:val="24"/>
              </w:rPr>
              <w:t xml:space="preserve">ed by the grantors, </w:t>
            </w:r>
            <w:r w:rsidR="004C57BB">
              <w:rPr>
                <w:sz w:val="24"/>
              </w:rPr>
              <w:t xml:space="preserve">other grantors pledged to redeem their pledges. </w:t>
            </w:r>
            <w:r w:rsidR="00F24C3E">
              <w:rPr>
                <w:sz w:val="24"/>
              </w:rPr>
              <w:t>Domestic grants include: -</w:t>
            </w:r>
          </w:p>
          <w:p w14:paraId="17C09FE4" w14:textId="6D215D81" w:rsidR="00F24C3E" w:rsidRDefault="00F24C3E" w:rsidP="00B02494">
            <w:pPr>
              <w:jc w:val="both"/>
              <w:rPr>
                <w:sz w:val="24"/>
              </w:rPr>
            </w:pPr>
            <w:proofErr w:type="spellStart"/>
            <w:r>
              <w:rPr>
                <w:sz w:val="24"/>
              </w:rPr>
              <w:t>i</w:t>
            </w:r>
            <w:proofErr w:type="spellEnd"/>
            <w:r>
              <w:rPr>
                <w:sz w:val="24"/>
              </w:rPr>
              <w:t>. TETFUND</w:t>
            </w:r>
            <w:r w:rsidR="0053260D">
              <w:rPr>
                <w:sz w:val="24"/>
              </w:rPr>
              <w:t xml:space="preserve"> </w:t>
            </w:r>
            <w:r w:rsidR="00730E99">
              <w:rPr>
                <w:sz w:val="24"/>
              </w:rPr>
              <w:t xml:space="preserve">                                   </w:t>
            </w:r>
            <w:r w:rsidR="0053260D">
              <w:rPr>
                <w:sz w:val="24"/>
              </w:rPr>
              <w:t>– N1,500,000,000.00</w:t>
            </w:r>
          </w:p>
          <w:p w14:paraId="6D739657" w14:textId="340D08C9" w:rsidR="00F24C3E" w:rsidRDefault="00F24C3E" w:rsidP="00B02494">
            <w:pPr>
              <w:jc w:val="both"/>
              <w:rPr>
                <w:sz w:val="24"/>
              </w:rPr>
            </w:pPr>
            <w:r>
              <w:rPr>
                <w:sz w:val="24"/>
              </w:rPr>
              <w:t>ii. SDGs Conditional Grant</w:t>
            </w:r>
            <w:r w:rsidR="00730E99">
              <w:rPr>
                <w:sz w:val="24"/>
              </w:rPr>
              <w:t xml:space="preserve">           </w:t>
            </w:r>
            <w:r w:rsidR="0053260D">
              <w:rPr>
                <w:sz w:val="24"/>
              </w:rPr>
              <w:t xml:space="preserve"> – N500,000,000.00</w:t>
            </w:r>
          </w:p>
          <w:p w14:paraId="4411E522" w14:textId="7316E8A6" w:rsidR="00E32EA6" w:rsidRDefault="00F24C3E" w:rsidP="00B02494">
            <w:pPr>
              <w:jc w:val="both"/>
              <w:rPr>
                <w:sz w:val="24"/>
              </w:rPr>
            </w:pPr>
            <w:r>
              <w:rPr>
                <w:sz w:val="24"/>
              </w:rPr>
              <w:t xml:space="preserve">iii. </w:t>
            </w:r>
            <w:r w:rsidR="00E32EA6">
              <w:rPr>
                <w:sz w:val="24"/>
              </w:rPr>
              <w:t>UBE</w:t>
            </w:r>
            <w:r w:rsidR="0053260D">
              <w:rPr>
                <w:sz w:val="24"/>
              </w:rPr>
              <w:t xml:space="preserve"> </w:t>
            </w:r>
            <w:r w:rsidR="00730E99">
              <w:rPr>
                <w:sz w:val="24"/>
              </w:rPr>
              <w:t xml:space="preserve">                                            </w:t>
            </w:r>
            <w:r w:rsidR="0053260D">
              <w:rPr>
                <w:sz w:val="24"/>
              </w:rPr>
              <w:t>– N1,500,000,000.00</w:t>
            </w:r>
          </w:p>
          <w:p w14:paraId="1F188FAA" w14:textId="731EEA58" w:rsidR="00E32EA6" w:rsidRDefault="00E32EA6" w:rsidP="00B02494">
            <w:pPr>
              <w:jc w:val="both"/>
              <w:rPr>
                <w:sz w:val="24"/>
              </w:rPr>
            </w:pPr>
            <w:r>
              <w:rPr>
                <w:sz w:val="24"/>
              </w:rPr>
              <w:t>iv. Community Based Health Insurance Scheme</w:t>
            </w:r>
            <w:r w:rsidR="0053260D">
              <w:rPr>
                <w:sz w:val="24"/>
              </w:rPr>
              <w:t xml:space="preserve"> </w:t>
            </w:r>
            <w:r w:rsidR="00730E99">
              <w:rPr>
                <w:sz w:val="24"/>
              </w:rPr>
              <w:t xml:space="preserve">                                                                                                    </w:t>
            </w:r>
            <w:r w:rsidR="006224F4">
              <w:rPr>
                <w:sz w:val="24"/>
              </w:rPr>
              <w:t xml:space="preserve">                                                   -                                           </w:t>
            </w:r>
            <w:r w:rsidR="0053260D">
              <w:rPr>
                <w:sz w:val="24"/>
              </w:rPr>
              <w:t>N50,000,000.00</w:t>
            </w:r>
          </w:p>
          <w:p w14:paraId="5F9FEDEA" w14:textId="3F007088" w:rsidR="00E32EA6" w:rsidRDefault="00E32EA6" w:rsidP="00B02494">
            <w:pPr>
              <w:jc w:val="both"/>
              <w:rPr>
                <w:sz w:val="24"/>
              </w:rPr>
            </w:pPr>
            <w:r>
              <w:rPr>
                <w:sz w:val="24"/>
              </w:rPr>
              <w:t>v. Save One Million Lives</w:t>
            </w:r>
            <w:r w:rsidR="0053260D">
              <w:rPr>
                <w:sz w:val="24"/>
              </w:rPr>
              <w:t xml:space="preserve"> </w:t>
            </w:r>
            <w:r w:rsidR="006224F4">
              <w:rPr>
                <w:sz w:val="24"/>
              </w:rPr>
              <w:t xml:space="preserve">             </w:t>
            </w:r>
            <w:r w:rsidR="0053260D">
              <w:rPr>
                <w:sz w:val="24"/>
              </w:rPr>
              <w:t>– N500,000,000.00</w:t>
            </w:r>
          </w:p>
          <w:p w14:paraId="3114FF6E" w14:textId="0EE9D85E" w:rsidR="00E32EA6" w:rsidRDefault="00E32EA6" w:rsidP="00B02494">
            <w:pPr>
              <w:jc w:val="both"/>
              <w:rPr>
                <w:sz w:val="24"/>
              </w:rPr>
            </w:pPr>
            <w:r>
              <w:rPr>
                <w:sz w:val="24"/>
              </w:rPr>
              <w:t>vi. SFTAS</w:t>
            </w:r>
            <w:r w:rsidR="0053260D">
              <w:rPr>
                <w:sz w:val="24"/>
              </w:rPr>
              <w:t xml:space="preserve"> </w:t>
            </w:r>
            <w:r w:rsidR="006224F4">
              <w:rPr>
                <w:sz w:val="24"/>
              </w:rPr>
              <w:t xml:space="preserve">                                        </w:t>
            </w:r>
            <w:r w:rsidR="0053260D">
              <w:rPr>
                <w:sz w:val="24"/>
              </w:rPr>
              <w:t>– N2,400,000,000.00</w:t>
            </w:r>
          </w:p>
          <w:p w14:paraId="18DD7168" w14:textId="3C1E4226" w:rsidR="00E32EA6" w:rsidRDefault="00E32EA6" w:rsidP="00B02494">
            <w:pPr>
              <w:jc w:val="both"/>
              <w:rPr>
                <w:sz w:val="24"/>
              </w:rPr>
            </w:pPr>
            <w:r>
              <w:rPr>
                <w:sz w:val="24"/>
              </w:rPr>
              <w:t>vii. SFTAS-AF</w:t>
            </w:r>
            <w:r w:rsidR="0053260D">
              <w:rPr>
                <w:sz w:val="24"/>
              </w:rPr>
              <w:t xml:space="preserve"> </w:t>
            </w:r>
            <w:r w:rsidR="006224F4">
              <w:rPr>
                <w:sz w:val="24"/>
              </w:rPr>
              <w:t xml:space="preserve">                                 </w:t>
            </w:r>
            <w:r w:rsidR="0053260D">
              <w:rPr>
                <w:sz w:val="24"/>
              </w:rPr>
              <w:t>– N1,500,000,000.00</w:t>
            </w:r>
          </w:p>
          <w:p w14:paraId="7C4F47AD" w14:textId="7A5618BB" w:rsidR="00E32EA6" w:rsidRDefault="00E32EA6" w:rsidP="00B02494">
            <w:pPr>
              <w:jc w:val="both"/>
              <w:rPr>
                <w:sz w:val="24"/>
              </w:rPr>
            </w:pPr>
            <w:r>
              <w:rPr>
                <w:sz w:val="24"/>
              </w:rPr>
              <w:t>viii. COVID-19 Internal Interventions/Support</w:t>
            </w:r>
            <w:r w:rsidR="0053260D">
              <w:rPr>
                <w:sz w:val="24"/>
              </w:rPr>
              <w:t xml:space="preserve"> </w:t>
            </w:r>
            <w:r w:rsidR="006224F4">
              <w:rPr>
                <w:sz w:val="24"/>
              </w:rPr>
              <w:t xml:space="preserve">                         </w:t>
            </w:r>
            <w:r w:rsidR="0053260D">
              <w:rPr>
                <w:sz w:val="24"/>
              </w:rPr>
              <w:t xml:space="preserve">– </w:t>
            </w:r>
            <w:r w:rsidR="006224F4">
              <w:rPr>
                <w:sz w:val="24"/>
              </w:rPr>
              <w:t xml:space="preserve">                       </w:t>
            </w:r>
            <w:r w:rsidR="0053260D">
              <w:rPr>
                <w:sz w:val="24"/>
              </w:rPr>
              <w:t>N500,000,000.00</w:t>
            </w:r>
          </w:p>
          <w:p w14:paraId="24DAC997" w14:textId="0AE8F76D" w:rsidR="006D4A59" w:rsidRDefault="004C57BB" w:rsidP="00B02494">
            <w:pPr>
              <w:jc w:val="both"/>
              <w:rPr>
                <w:sz w:val="24"/>
              </w:rPr>
            </w:pPr>
            <w:r>
              <w:rPr>
                <w:sz w:val="24"/>
              </w:rPr>
              <w:t>The</w:t>
            </w:r>
            <w:r w:rsidR="00B02494">
              <w:rPr>
                <w:sz w:val="24"/>
              </w:rPr>
              <w:t xml:space="preserve"> total domestic grants increased because of the expectation to meet SFTAS AF conditions and COVID-19 intervention assistances being received from Nigerian Philanthropists and Organizations. </w:t>
            </w:r>
          </w:p>
          <w:p w14:paraId="7F18BBFB" w14:textId="696050DF" w:rsidR="009F79C5" w:rsidRPr="00BF6E67" w:rsidRDefault="009F79C5" w:rsidP="00B02494">
            <w:pPr>
              <w:jc w:val="both"/>
              <w:rPr>
                <w:sz w:val="24"/>
              </w:rPr>
            </w:pPr>
          </w:p>
        </w:tc>
      </w:tr>
      <w:tr w:rsidR="00A94C2F" w14:paraId="5C5CE549" w14:textId="77777777" w:rsidTr="00C8054A">
        <w:tc>
          <w:tcPr>
            <w:tcW w:w="879" w:type="dxa"/>
          </w:tcPr>
          <w:p w14:paraId="0781F541" w14:textId="087DA387" w:rsidR="00A94C2F" w:rsidRPr="00C8054A" w:rsidRDefault="00A94C2F" w:rsidP="00A94C2F">
            <w:pPr>
              <w:jc w:val="center"/>
              <w:rPr>
                <w:b/>
              </w:rPr>
            </w:pPr>
          </w:p>
        </w:tc>
        <w:tc>
          <w:tcPr>
            <w:tcW w:w="3352" w:type="dxa"/>
          </w:tcPr>
          <w:p w14:paraId="1FAA64D4" w14:textId="2C0FA644" w:rsidR="00A94C2F" w:rsidRPr="0022000F" w:rsidRDefault="00A94C2F" w:rsidP="00A94C2F">
            <w:pPr>
              <w:jc w:val="both"/>
              <w:rPr>
                <w:b/>
                <w:sz w:val="24"/>
              </w:rPr>
            </w:pPr>
            <w:r w:rsidRPr="0022000F">
              <w:rPr>
                <w:b/>
                <w:sz w:val="24"/>
              </w:rPr>
              <w:t>NE 1.7.6</w:t>
            </w:r>
          </w:p>
        </w:tc>
        <w:tc>
          <w:tcPr>
            <w:tcW w:w="5664" w:type="dxa"/>
          </w:tcPr>
          <w:p w14:paraId="2F0B5BBF" w14:textId="01995FB2" w:rsidR="00A94C2F" w:rsidRPr="00D5217A" w:rsidRDefault="00A94C2F" w:rsidP="00A94C2F">
            <w:pPr>
              <w:jc w:val="both"/>
              <w:rPr>
                <w:b/>
                <w:sz w:val="24"/>
              </w:rPr>
            </w:pPr>
            <w:r w:rsidRPr="00D5217A">
              <w:rPr>
                <w:b/>
                <w:sz w:val="24"/>
              </w:rPr>
              <w:t>EXTERNAL (FOREIGN) GRAN</w:t>
            </w:r>
            <w:r w:rsidR="00B02494" w:rsidRPr="00D5217A">
              <w:rPr>
                <w:b/>
                <w:sz w:val="24"/>
              </w:rPr>
              <w:t>T</w:t>
            </w:r>
            <w:r w:rsidRPr="00D5217A">
              <w:rPr>
                <w:b/>
                <w:sz w:val="24"/>
              </w:rPr>
              <w:t>S</w:t>
            </w:r>
          </w:p>
          <w:p w14:paraId="773E5738" w14:textId="0F410BA0" w:rsidR="00B02494" w:rsidRDefault="00B02494" w:rsidP="00B46A5D">
            <w:pPr>
              <w:jc w:val="both"/>
              <w:rPr>
                <w:sz w:val="24"/>
              </w:rPr>
            </w:pPr>
            <w:r>
              <w:rPr>
                <w:sz w:val="24"/>
              </w:rPr>
              <w:t>Also, Gombe state in its original 2020 budget projected the sum of N6,</w:t>
            </w:r>
            <w:r w:rsidR="00C43F5A">
              <w:rPr>
                <w:sz w:val="24"/>
              </w:rPr>
              <w:t>250,000,000.00 as its expected foreign</w:t>
            </w:r>
            <w:r>
              <w:rPr>
                <w:sz w:val="24"/>
              </w:rPr>
              <w:t xml:space="preserve"> grants. This has been reviewed to N3,800,000,000.00. Our foreign grantors have expressed their inability to meet their earlier targets in full. </w:t>
            </w:r>
            <w:r w:rsidR="004C57BB">
              <w:rPr>
                <w:sz w:val="24"/>
              </w:rPr>
              <w:t xml:space="preserve">They however assured us to deliver on the revised figure. </w:t>
            </w:r>
            <w:r>
              <w:rPr>
                <w:sz w:val="24"/>
              </w:rPr>
              <w:t xml:space="preserve">This </w:t>
            </w:r>
            <w:r w:rsidR="00B46A5D">
              <w:rPr>
                <w:sz w:val="24"/>
              </w:rPr>
              <w:t xml:space="preserve">is </w:t>
            </w:r>
            <w:r>
              <w:rPr>
                <w:sz w:val="24"/>
              </w:rPr>
              <w:t xml:space="preserve">not surprising because COVID-19 </w:t>
            </w:r>
            <w:r w:rsidR="00B46A5D">
              <w:rPr>
                <w:sz w:val="24"/>
              </w:rPr>
              <w:t>has affected every country worldwide necessitating donors to assist their home communities and countries as well.</w:t>
            </w:r>
          </w:p>
          <w:p w14:paraId="56F716D5" w14:textId="77777777" w:rsidR="00E32EA6" w:rsidRDefault="00E32EA6" w:rsidP="00B46A5D">
            <w:pPr>
              <w:jc w:val="both"/>
              <w:rPr>
                <w:sz w:val="24"/>
              </w:rPr>
            </w:pPr>
            <w:r>
              <w:rPr>
                <w:sz w:val="24"/>
              </w:rPr>
              <w:lastRenderedPageBreak/>
              <w:t>Foreign Grantors include: -</w:t>
            </w:r>
          </w:p>
          <w:p w14:paraId="6033CA56" w14:textId="04111BD9" w:rsidR="00E32EA6" w:rsidRDefault="00E32EA6" w:rsidP="00B46A5D">
            <w:pPr>
              <w:jc w:val="both"/>
              <w:rPr>
                <w:sz w:val="24"/>
              </w:rPr>
            </w:pPr>
            <w:proofErr w:type="spellStart"/>
            <w:r>
              <w:rPr>
                <w:sz w:val="24"/>
              </w:rPr>
              <w:t>i</w:t>
            </w:r>
            <w:proofErr w:type="spellEnd"/>
            <w:r>
              <w:rPr>
                <w:sz w:val="24"/>
              </w:rPr>
              <w:t>. United Nations System</w:t>
            </w:r>
            <w:r w:rsidR="0053260D">
              <w:rPr>
                <w:sz w:val="24"/>
              </w:rPr>
              <w:t xml:space="preserve"> </w:t>
            </w:r>
            <w:r w:rsidR="006224F4">
              <w:rPr>
                <w:sz w:val="24"/>
              </w:rPr>
              <w:t xml:space="preserve">               </w:t>
            </w:r>
            <w:r w:rsidR="0053260D">
              <w:rPr>
                <w:sz w:val="24"/>
              </w:rPr>
              <w:t>– N500,000,000.00</w:t>
            </w:r>
          </w:p>
          <w:p w14:paraId="40827775" w14:textId="1F65FA46" w:rsidR="00E32EA6" w:rsidRDefault="00E32EA6" w:rsidP="00B46A5D">
            <w:pPr>
              <w:jc w:val="both"/>
              <w:rPr>
                <w:sz w:val="24"/>
              </w:rPr>
            </w:pPr>
            <w:r>
              <w:rPr>
                <w:sz w:val="24"/>
              </w:rPr>
              <w:t>ii. INGOs</w:t>
            </w:r>
            <w:r w:rsidR="0053260D">
              <w:rPr>
                <w:sz w:val="24"/>
              </w:rPr>
              <w:t xml:space="preserve"> </w:t>
            </w:r>
            <w:r w:rsidR="006224F4">
              <w:rPr>
                <w:sz w:val="24"/>
              </w:rPr>
              <w:t xml:space="preserve">                                            </w:t>
            </w:r>
            <w:r w:rsidR="0053260D">
              <w:rPr>
                <w:sz w:val="24"/>
              </w:rPr>
              <w:t>– N1,000,000,000.00</w:t>
            </w:r>
          </w:p>
          <w:p w14:paraId="36D22379" w14:textId="263F09E0" w:rsidR="00E32EA6" w:rsidRDefault="00E32EA6" w:rsidP="00B46A5D">
            <w:pPr>
              <w:jc w:val="both"/>
              <w:rPr>
                <w:sz w:val="24"/>
              </w:rPr>
            </w:pPr>
            <w:r>
              <w:rPr>
                <w:sz w:val="24"/>
              </w:rPr>
              <w:t xml:space="preserve">iii. Inclusive Basic Service Delivery </w:t>
            </w:r>
            <w:r w:rsidR="0053260D">
              <w:rPr>
                <w:sz w:val="24"/>
              </w:rPr>
              <w:t>(</w:t>
            </w:r>
            <w:r>
              <w:rPr>
                <w:sz w:val="24"/>
              </w:rPr>
              <w:t>ADB</w:t>
            </w:r>
            <w:r w:rsidR="0053260D">
              <w:rPr>
                <w:sz w:val="24"/>
              </w:rPr>
              <w:t xml:space="preserve">) – </w:t>
            </w:r>
            <w:r w:rsidR="006224F4">
              <w:rPr>
                <w:sz w:val="24"/>
              </w:rPr>
              <w:t xml:space="preserve">                             </w:t>
            </w:r>
            <w:r w:rsidR="0053260D">
              <w:rPr>
                <w:sz w:val="24"/>
              </w:rPr>
              <w:t>N500,000,000.00</w:t>
            </w:r>
          </w:p>
          <w:p w14:paraId="5849E763" w14:textId="7385B998" w:rsidR="00E32EA6" w:rsidRDefault="00E32EA6" w:rsidP="00B46A5D">
            <w:pPr>
              <w:jc w:val="both"/>
              <w:rPr>
                <w:sz w:val="24"/>
              </w:rPr>
            </w:pPr>
            <w:r>
              <w:rPr>
                <w:sz w:val="24"/>
              </w:rPr>
              <w:t xml:space="preserve">iv. Partnership for Expanded Water Supply, Sanitation and </w:t>
            </w:r>
            <w:r w:rsidR="00C94A97">
              <w:rPr>
                <w:sz w:val="24"/>
              </w:rPr>
              <w:t>Hygiene</w:t>
            </w:r>
            <w:r>
              <w:rPr>
                <w:sz w:val="24"/>
              </w:rPr>
              <w:t xml:space="preserve"> (</w:t>
            </w:r>
            <w:proofErr w:type="gramStart"/>
            <w:r>
              <w:rPr>
                <w:sz w:val="24"/>
              </w:rPr>
              <w:t>PEWASH)</w:t>
            </w:r>
            <w:r w:rsidR="0053260D">
              <w:rPr>
                <w:sz w:val="24"/>
              </w:rPr>
              <w:t xml:space="preserve"> </w:t>
            </w:r>
            <w:r w:rsidR="006224F4">
              <w:rPr>
                <w:sz w:val="24"/>
              </w:rPr>
              <w:t xml:space="preserve">  </w:t>
            </w:r>
            <w:proofErr w:type="gramEnd"/>
            <w:r w:rsidR="006224F4">
              <w:rPr>
                <w:sz w:val="24"/>
              </w:rPr>
              <w:t xml:space="preserve">               </w:t>
            </w:r>
            <w:r w:rsidR="001934CA">
              <w:rPr>
                <w:sz w:val="24"/>
              </w:rPr>
              <w:t>–</w:t>
            </w:r>
            <w:r w:rsidR="0053260D">
              <w:rPr>
                <w:sz w:val="24"/>
              </w:rPr>
              <w:t xml:space="preserve"> </w:t>
            </w:r>
            <w:r w:rsidR="001934CA">
              <w:rPr>
                <w:sz w:val="24"/>
              </w:rPr>
              <w:t>N500,000,000.00</w:t>
            </w:r>
          </w:p>
          <w:p w14:paraId="717A8C63" w14:textId="251F94DD" w:rsidR="00E32EA6" w:rsidRDefault="00E32EA6" w:rsidP="00B46A5D">
            <w:pPr>
              <w:jc w:val="both"/>
              <w:rPr>
                <w:sz w:val="24"/>
              </w:rPr>
            </w:pPr>
            <w:r>
              <w:rPr>
                <w:sz w:val="24"/>
              </w:rPr>
              <w:t>v. Better Education Service Delivery for All (BESDA)</w:t>
            </w:r>
            <w:r w:rsidR="001934CA">
              <w:rPr>
                <w:sz w:val="24"/>
              </w:rPr>
              <w:t xml:space="preserve"> – </w:t>
            </w:r>
            <w:r w:rsidR="006224F4">
              <w:rPr>
                <w:sz w:val="24"/>
              </w:rPr>
              <w:t xml:space="preserve">                        </w:t>
            </w:r>
            <w:r w:rsidR="001934CA">
              <w:rPr>
                <w:sz w:val="24"/>
              </w:rPr>
              <w:t>N500,000,000.00</w:t>
            </w:r>
          </w:p>
          <w:p w14:paraId="51737A9F" w14:textId="23897BD2" w:rsidR="00E32EA6" w:rsidRDefault="00E32EA6" w:rsidP="00B46A5D">
            <w:pPr>
              <w:jc w:val="both"/>
              <w:rPr>
                <w:sz w:val="24"/>
              </w:rPr>
            </w:pPr>
            <w:r>
              <w:rPr>
                <w:sz w:val="24"/>
              </w:rPr>
              <w:t>vi. Bill and Melinda Gate Foundation</w:t>
            </w:r>
            <w:r w:rsidR="001934CA">
              <w:rPr>
                <w:sz w:val="24"/>
              </w:rPr>
              <w:t xml:space="preserve"> – N300,000,000.00</w:t>
            </w:r>
          </w:p>
          <w:p w14:paraId="023B2888" w14:textId="479EACFD" w:rsidR="00E32EA6" w:rsidRDefault="00E32EA6" w:rsidP="00B46A5D">
            <w:pPr>
              <w:jc w:val="both"/>
              <w:rPr>
                <w:sz w:val="24"/>
              </w:rPr>
            </w:pPr>
            <w:r>
              <w:rPr>
                <w:sz w:val="24"/>
              </w:rPr>
              <w:t>vii. COVID-19 External Interventions/Support</w:t>
            </w:r>
            <w:r w:rsidR="001934CA">
              <w:rPr>
                <w:sz w:val="24"/>
              </w:rPr>
              <w:t xml:space="preserve"> – </w:t>
            </w:r>
            <w:r w:rsidR="006224F4">
              <w:rPr>
                <w:sz w:val="24"/>
              </w:rPr>
              <w:t xml:space="preserve"> </w:t>
            </w:r>
            <w:r w:rsidR="001934CA">
              <w:rPr>
                <w:sz w:val="24"/>
              </w:rPr>
              <w:t>N500,000,000.00</w:t>
            </w:r>
          </w:p>
          <w:p w14:paraId="787472CE" w14:textId="77777777" w:rsidR="009F79C5" w:rsidRDefault="009F79C5" w:rsidP="00B46A5D">
            <w:pPr>
              <w:jc w:val="both"/>
              <w:rPr>
                <w:sz w:val="24"/>
              </w:rPr>
            </w:pPr>
          </w:p>
          <w:p w14:paraId="66EAE4EA" w14:textId="2561CF01" w:rsidR="006D4A59" w:rsidRPr="00BF6E67" w:rsidRDefault="006D4A59" w:rsidP="00B46A5D">
            <w:pPr>
              <w:jc w:val="both"/>
              <w:rPr>
                <w:sz w:val="24"/>
              </w:rPr>
            </w:pPr>
          </w:p>
        </w:tc>
      </w:tr>
      <w:tr w:rsidR="00A94C2F" w14:paraId="34E850B3" w14:textId="77777777" w:rsidTr="00C8054A">
        <w:tc>
          <w:tcPr>
            <w:tcW w:w="879" w:type="dxa"/>
          </w:tcPr>
          <w:p w14:paraId="40CAC0F8" w14:textId="5634060B" w:rsidR="00A94C2F" w:rsidRPr="00C8054A" w:rsidRDefault="0087623A" w:rsidP="00A94C2F">
            <w:pPr>
              <w:jc w:val="center"/>
              <w:rPr>
                <w:b/>
              </w:rPr>
            </w:pPr>
            <w:r>
              <w:rPr>
                <w:b/>
              </w:rPr>
              <w:lastRenderedPageBreak/>
              <w:t>5</w:t>
            </w:r>
          </w:p>
        </w:tc>
        <w:tc>
          <w:tcPr>
            <w:tcW w:w="9016" w:type="dxa"/>
            <w:gridSpan w:val="2"/>
          </w:tcPr>
          <w:p w14:paraId="382314F8" w14:textId="612C0747" w:rsidR="00A94C2F" w:rsidRPr="00D767D3" w:rsidRDefault="00A94C2F" w:rsidP="00A94C2F">
            <w:pPr>
              <w:jc w:val="center"/>
              <w:rPr>
                <w:sz w:val="28"/>
              </w:rPr>
            </w:pPr>
            <w:r w:rsidRPr="00D767D3">
              <w:rPr>
                <w:b/>
                <w:sz w:val="28"/>
              </w:rPr>
              <w:t xml:space="preserve">EXPENDITURES </w:t>
            </w:r>
            <w:r w:rsidR="00314E85">
              <w:rPr>
                <w:b/>
                <w:sz w:val="28"/>
              </w:rPr>
              <w:t xml:space="preserve">EN </w:t>
            </w:r>
            <w:r w:rsidRPr="00D767D3">
              <w:rPr>
                <w:b/>
                <w:sz w:val="28"/>
              </w:rPr>
              <w:t>2</w:t>
            </w:r>
          </w:p>
        </w:tc>
      </w:tr>
      <w:tr w:rsidR="00A94C2F" w14:paraId="6BDADD03" w14:textId="77777777" w:rsidTr="00C8054A">
        <w:tc>
          <w:tcPr>
            <w:tcW w:w="879" w:type="dxa"/>
          </w:tcPr>
          <w:p w14:paraId="2BCA9FFE" w14:textId="77777777" w:rsidR="00A94C2F" w:rsidRPr="00C8054A" w:rsidRDefault="00A94C2F" w:rsidP="00A94C2F">
            <w:pPr>
              <w:jc w:val="center"/>
              <w:rPr>
                <w:b/>
              </w:rPr>
            </w:pPr>
          </w:p>
        </w:tc>
        <w:tc>
          <w:tcPr>
            <w:tcW w:w="3352" w:type="dxa"/>
          </w:tcPr>
          <w:p w14:paraId="1768A553" w14:textId="53B598AB" w:rsidR="00A94C2F" w:rsidRPr="00D767D3" w:rsidRDefault="00A94C2F" w:rsidP="00A94C2F">
            <w:pPr>
              <w:jc w:val="both"/>
              <w:rPr>
                <w:b/>
                <w:sz w:val="24"/>
              </w:rPr>
            </w:pPr>
            <w:r w:rsidRPr="00D767D3">
              <w:rPr>
                <w:b/>
                <w:sz w:val="24"/>
              </w:rPr>
              <w:t xml:space="preserve">RECURRENT EXPENDITURE </w:t>
            </w:r>
            <w:r w:rsidR="00D5217A">
              <w:rPr>
                <w:b/>
                <w:sz w:val="24"/>
              </w:rPr>
              <w:t xml:space="preserve">      </w:t>
            </w:r>
            <w:r w:rsidR="00314E85">
              <w:rPr>
                <w:b/>
                <w:sz w:val="24"/>
              </w:rPr>
              <w:t xml:space="preserve">EN </w:t>
            </w:r>
            <w:r w:rsidRPr="00D767D3">
              <w:rPr>
                <w:b/>
                <w:sz w:val="24"/>
              </w:rPr>
              <w:t>2.1</w:t>
            </w:r>
          </w:p>
        </w:tc>
        <w:tc>
          <w:tcPr>
            <w:tcW w:w="5664" w:type="dxa"/>
          </w:tcPr>
          <w:p w14:paraId="249B10A9" w14:textId="79BDCFFA" w:rsidR="00A94C2F" w:rsidRDefault="00A94C2F" w:rsidP="00A94C2F">
            <w:pPr>
              <w:jc w:val="both"/>
            </w:pPr>
          </w:p>
        </w:tc>
      </w:tr>
      <w:tr w:rsidR="00A94C2F" w14:paraId="6CB80264" w14:textId="77777777" w:rsidTr="00C8054A">
        <w:tc>
          <w:tcPr>
            <w:tcW w:w="879" w:type="dxa"/>
          </w:tcPr>
          <w:p w14:paraId="0D567004" w14:textId="77777777" w:rsidR="00A94C2F" w:rsidRPr="00C8054A" w:rsidRDefault="00A94C2F" w:rsidP="00A94C2F">
            <w:pPr>
              <w:jc w:val="center"/>
              <w:rPr>
                <w:b/>
              </w:rPr>
            </w:pPr>
          </w:p>
        </w:tc>
        <w:tc>
          <w:tcPr>
            <w:tcW w:w="3352" w:type="dxa"/>
          </w:tcPr>
          <w:p w14:paraId="481413C8" w14:textId="40FF10DE" w:rsidR="00A94C2F" w:rsidRPr="0022000F" w:rsidRDefault="00314E85" w:rsidP="00314E85">
            <w:pPr>
              <w:jc w:val="both"/>
              <w:rPr>
                <w:b/>
                <w:sz w:val="24"/>
              </w:rPr>
            </w:pPr>
            <w:r>
              <w:rPr>
                <w:b/>
                <w:sz w:val="24"/>
              </w:rPr>
              <w:t>E</w:t>
            </w:r>
            <w:r w:rsidR="00A94C2F" w:rsidRPr="0022000F">
              <w:rPr>
                <w:b/>
                <w:sz w:val="24"/>
              </w:rPr>
              <w:t>N 2.1.1</w:t>
            </w:r>
          </w:p>
        </w:tc>
        <w:tc>
          <w:tcPr>
            <w:tcW w:w="5664" w:type="dxa"/>
          </w:tcPr>
          <w:p w14:paraId="344F0F2A" w14:textId="77777777" w:rsidR="00A94C2F" w:rsidRPr="00D5217A" w:rsidRDefault="00A94C2F" w:rsidP="00A94C2F">
            <w:pPr>
              <w:jc w:val="both"/>
              <w:rPr>
                <w:b/>
                <w:sz w:val="24"/>
              </w:rPr>
            </w:pPr>
            <w:r w:rsidRPr="00D5217A">
              <w:rPr>
                <w:b/>
                <w:sz w:val="24"/>
              </w:rPr>
              <w:t>PERSONNEL COSTS</w:t>
            </w:r>
          </w:p>
          <w:p w14:paraId="6B258156" w14:textId="43BB915F" w:rsidR="00B46A5D" w:rsidRDefault="00B46A5D" w:rsidP="00A94C2F">
            <w:pPr>
              <w:jc w:val="both"/>
              <w:rPr>
                <w:sz w:val="24"/>
              </w:rPr>
            </w:pPr>
            <w:r>
              <w:rPr>
                <w:sz w:val="24"/>
              </w:rPr>
              <w:t xml:space="preserve">Personnel costs has rather increased slightly in the Gombe State 2020 revised budget largely in conformity with the World Bank (WB)/NGF review guidelines. Personnel is </w:t>
            </w:r>
            <w:r w:rsidR="009F79C5">
              <w:rPr>
                <w:sz w:val="24"/>
              </w:rPr>
              <w:t xml:space="preserve">advised </w:t>
            </w:r>
            <w:r>
              <w:rPr>
                <w:sz w:val="24"/>
              </w:rPr>
              <w:t>not</w:t>
            </w:r>
            <w:r w:rsidR="009F79C5">
              <w:rPr>
                <w:sz w:val="24"/>
              </w:rPr>
              <w:t xml:space="preserve"> </w:t>
            </w:r>
            <w:r>
              <w:rPr>
                <w:sz w:val="24"/>
              </w:rPr>
              <w:t>to be reduced. Increase is because</w:t>
            </w:r>
            <w:r w:rsidR="000F41BD">
              <w:rPr>
                <w:sz w:val="24"/>
              </w:rPr>
              <w:t>, among others,</w:t>
            </w:r>
            <w:r>
              <w:rPr>
                <w:sz w:val="24"/>
              </w:rPr>
              <w:t xml:space="preserve"> </w:t>
            </w:r>
            <w:r w:rsidR="009F79C5">
              <w:rPr>
                <w:sz w:val="24"/>
              </w:rPr>
              <w:t>to pay volunteers especially in health, and</w:t>
            </w:r>
            <w:r>
              <w:rPr>
                <w:sz w:val="24"/>
              </w:rPr>
              <w:t xml:space="preserve"> Internal Security to enforce COVID-19 induced lockdown as well as provide security to the general public. Personnel costs has r</w:t>
            </w:r>
            <w:r w:rsidR="00BF7AEB">
              <w:rPr>
                <w:sz w:val="24"/>
              </w:rPr>
              <w:t>educ</w:t>
            </w:r>
            <w:r>
              <w:rPr>
                <w:sz w:val="24"/>
              </w:rPr>
              <w:t>e</w:t>
            </w:r>
            <w:r w:rsidR="00BF7AEB">
              <w:rPr>
                <w:sz w:val="24"/>
              </w:rPr>
              <w:t>d</w:t>
            </w:r>
            <w:r>
              <w:rPr>
                <w:sz w:val="24"/>
              </w:rPr>
              <w:t xml:space="preserve"> from the original projection of N21,608,739,100.00 to N2</w:t>
            </w:r>
            <w:r w:rsidR="008E4A65">
              <w:rPr>
                <w:sz w:val="24"/>
              </w:rPr>
              <w:t>1</w:t>
            </w:r>
            <w:r>
              <w:rPr>
                <w:sz w:val="24"/>
              </w:rPr>
              <w:t>,</w:t>
            </w:r>
            <w:r w:rsidR="00BF7AEB">
              <w:rPr>
                <w:sz w:val="24"/>
              </w:rPr>
              <w:t>35</w:t>
            </w:r>
            <w:r w:rsidR="008E4A65">
              <w:rPr>
                <w:sz w:val="24"/>
              </w:rPr>
              <w:t>7</w:t>
            </w:r>
            <w:r>
              <w:rPr>
                <w:sz w:val="24"/>
              </w:rPr>
              <w:t>,2</w:t>
            </w:r>
            <w:r w:rsidR="00BF7AEB">
              <w:rPr>
                <w:sz w:val="24"/>
              </w:rPr>
              <w:t>21</w:t>
            </w:r>
            <w:r>
              <w:rPr>
                <w:sz w:val="24"/>
              </w:rPr>
              <w:t>,100.00</w:t>
            </w:r>
            <w:r w:rsidR="000F41BD">
              <w:rPr>
                <w:sz w:val="24"/>
              </w:rPr>
              <w:t>.</w:t>
            </w:r>
          </w:p>
          <w:p w14:paraId="106EA483" w14:textId="77777777" w:rsidR="00823E52" w:rsidRDefault="00823E52" w:rsidP="00A94C2F">
            <w:pPr>
              <w:jc w:val="both"/>
              <w:rPr>
                <w:sz w:val="24"/>
              </w:rPr>
            </w:pPr>
          </w:p>
          <w:p w14:paraId="307A4C03" w14:textId="2EFEF629" w:rsidR="00B116CC" w:rsidRPr="00823E52" w:rsidRDefault="00B116CC" w:rsidP="00A94C2F">
            <w:pPr>
              <w:jc w:val="both"/>
              <w:rPr>
                <w:b/>
                <w:sz w:val="24"/>
              </w:rPr>
            </w:pPr>
            <w:r w:rsidRPr="00823E52">
              <w:rPr>
                <w:b/>
                <w:sz w:val="24"/>
              </w:rPr>
              <w:t>COVID responsive tagged expenditure from Personnel costs is estimated as N</w:t>
            </w:r>
            <w:r w:rsidR="006F1DF2">
              <w:rPr>
                <w:b/>
                <w:sz w:val="24"/>
              </w:rPr>
              <w:t>2</w:t>
            </w:r>
            <w:r w:rsidRPr="00823E52">
              <w:rPr>
                <w:b/>
                <w:sz w:val="24"/>
              </w:rPr>
              <w:t>,</w:t>
            </w:r>
            <w:r w:rsidR="006F1DF2">
              <w:rPr>
                <w:b/>
                <w:sz w:val="24"/>
              </w:rPr>
              <w:t>452</w:t>
            </w:r>
            <w:r w:rsidRPr="00823E52">
              <w:rPr>
                <w:b/>
                <w:sz w:val="24"/>
              </w:rPr>
              <w:t>,</w:t>
            </w:r>
            <w:r w:rsidR="006F1DF2">
              <w:rPr>
                <w:b/>
                <w:sz w:val="24"/>
              </w:rPr>
              <w:t>50</w:t>
            </w:r>
            <w:r w:rsidRPr="00823E52">
              <w:rPr>
                <w:b/>
                <w:sz w:val="24"/>
              </w:rPr>
              <w:t xml:space="preserve">0,000.00. Equivalent to </w:t>
            </w:r>
            <w:r w:rsidR="006F1DF2">
              <w:rPr>
                <w:b/>
                <w:sz w:val="24"/>
              </w:rPr>
              <w:t>17</w:t>
            </w:r>
            <w:r w:rsidRPr="00823E52">
              <w:rPr>
                <w:b/>
                <w:sz w:val="24"/>
              </w:rPr>
              <w:t>.</w:t>
            </w:r>
            <w:r w:rsidR="00BF7AEB">
              <w:rPr>
                <w:b/>
                <w:sz w:val="24"/>
              </w:rPr>
              <w:t>90</w:t>
            </w:r>
            <w:r w:rsidRPr="00823E52">
              <w:rPr>
                <w:b/>
                <w:sz w:val="24"/>
              </w:rPr>
              <w:t>% of Total tagged COVID Responsive Expenditure of N</w:t>
            </w:r>
            <w:r w:rsidR="006F1DF2">
              <w:rPr>
                <w:b/>
                <w:sz w:val="24"/>
              </w:rPr>
              <w:t>1</w:t>
            </w:r>
            <w:r w:rsidR="00BF7AEB">
              <w:rPr>
                <w:b/>
                <w:sz w:val="24"/>
              </w:rPr>
              <w:t>3</w:t>
            </w:r>
            <w:r w:rsidRPr="00823E52">
              <w:rPr>
                <w:b/>
                <w:sz w:val="24"/>
              </w:rPr>
              <w:t>,</w:t>
            </w:r>
            <w:r w:rsidR="00BF7AEB">
              <w:rPr>
                <w:b/>
                <w:sz w:val="24"/>
              </w:rPr>
              <w:t>7</w:t>
            </w:r>
            <w:r w:rsidR="00DC5FCD">
              <w:rPr>
                <w:b/>
                <w:sz w:val="24"/>
              </w:rPr>
              <w:t>0</w:t>
            </w:r>
            <w:r w:rsidR="006F1DF2">
              <w:rPr>
                <w:b/>
                <w:sz w:val="24"/>
              </w:rPr>
              <w:t>2</w:t>
            </w:r>
            <w:r w:rsidRPr="00823E52">
              <w:rPr>
                <w:b/>
                <w:sz w:val="24"/>
              </w:rPr>
              <w:t>,</w:t>
            </w:r>
            <w:r w:rsidR="005F1B29">
              <w:rPr>
                <w:b/>
                <w:sz w:val="24"/>
              </w:rPr>
              <w:t>5</w:t>
            </w:r>
            <w:r w:rsidR="006F1DF2">
              <w:rPr>
                <w:b/>
                <w:sz w:val="24"/>
              </w:rPr>
              <w:t>00</w:t>
            </w:r>
            <w:r w:rsidRPr="00823E52">
              <w:rPr>
                <w:b/>
                <w:sz w:val="24"/>
              </w:rPr>
              <w:t>,0</w:t>
            </w:r>
            <w:r w:rsidR="006F1DF2">
              <w:rPr>
                <w:b/>
                <w:sz w:val="24"/>
              </w:rPr>
              <w:t>00</w:t>
            </w:r>
            <w:r w:rsidRPr="00823E52">
              <w:rPr>
                <w:b/>
                <w:sz w:val="24"/>
              </w:rPr>
              <w:t>.0</w:t>
            </w:r>
            <w:r w:rsidR="006F1DF2">
              <w:rPr>
                <w:b/>
                <w:sz w:val="24"/>
              </w:rPr>
              <w:t>0</w:t>
            </w:r>
            <w:r w:rsidRPr="00823E52">
              <w:rPr>
                <w:b/>
                <w:sz w:val="24"/>
              </w:rPr>
              <w:t>.</w:t>
            </w:r>
          </w:p>
          <w:p w14:paraId="26653795" w14:textId="77777777" w:rsidR="006D4A59" w:rsidRDefault="006D4A59" w:rsidP="00A94C2F">
            <w:pPr>
              <w:jc w:val="both"/>
              <w:rPr>
                <w:sz w:val="24"/>
              </w:rPr>
            </w:pPr>
          </w:p>
          <w:p w14:paraId="4547C0B0" w14:textId="45458C66" w:rsidR="009F79C5" w:rsidRPr="00BF6E67" w:rsidRDefault="009F79C5" w:rsidP="00A94C2F">
            <w:pPr>
              <w:jc w:val="both"/>
              <w:rPr>
                <w:sz w:val="24"/>
              </w:rPr>
            </w:pPr>
          </w:p>
        </w:tc>
      </w:tr>
      <w:tr w:rsidR="00A94C2F" w14:paraId="4E0D04DE" w14:textId="77777777" w:rsidTr="00C8054A">
        <w:tc>
          <w:tcPr>
            <w:tcW w:w="879" w:type="dxa"/>
          </w:tcPr>
          <w:p w14:paraId="14ED747E" w14:textId="77777777" w:rsidR="00A94C2F" w:rsidRPr="00C8054A" w:rsidRDefault="00A94C2F" w:rsidP="00A94C2F">
            <w:pPr>
              <w:jc w:val="center"/>
              <w:rPr>
                <w:b/>
              </w:rPr>
            </w:pPr>
          </w:p>
        </w:tc>
        <w:tc>
          <w:tcPr>
            <w:tcW w:w="3352" w:type="dxa"/>
          </w:tcPr>
          <w:p w14:paraId="749AB4AD" w14:textId="507EF0C5" w:rsidR="00A94C2F" w:rsidRPr="0022000F" w:rsidRDefault="00314E85" w:rsidP="00A94C2F">
            <w:pPr>
              <w:jc w:val="both"/>
              <w:rPr>
                <w:b/>
                <w:sz w:val="24"/>
              </w:rPr>
            </w:pPr>
            <w:r>
              <w:rPr>
                <w:b/>
                <w:sz w:val="24"/>
              </w:rPr>
              <w:t>EN</w:t>
            </w:r>
            <w:r w:rsidR="00A94C2F" w:rsidRPr="0022000F">
              <w:rPr>
                <w:b/>
                <w:sz w:val="24"/>
              </w:rPr>
              <w:t xml:space="preserve"> 2.1.2</w:t>
            </w:r>
          </w:p>
        </w:tc>
        <w:tc>
          <w:tcPr>
            <w:tcW w:w="5664" w:type="dxa"/>
          </w:tcPr>
          <w:p w14:paraId="61BE37C4" w14:textId="77777777" w:rsidR="00A94C2F" w:rsidRPr="00D5217A" w:rsidRDefault="00A94C2F" w:rsidP="00A94C2F">
            <w:pPr>
              <w:jc w:val="both"/>
              <w:rPr>
                <w:b/>
                <w:sz w:val="24"/>
              </w:rPr>
            </w:pPr>
            <w:r w:rsidRPr="00D5217A">
              <w:rPr>
                <w:b/>
                <w:sz w:val="24"/>
              </w:rPr>
              <w:t>OVERHEAD EXPENSES</w:t>
            </w:r>
          </w:p>
          <w:p w14:paraId="18DFA2DA" w14:textId="7E735FE1" w:rsidR="00B46A5D" w:rsidRDefault="000F41BD" w:rsidP="007F181F">
            <w:pPr>
              <w:jc w:val="both"/>
              <w:rPr>
                <w:sz w:val="24"/>
              </w:rPr>
            </w:pPr>
            <w:r>
              <w:rPr>
                <w:sz w:val="24"/>
              </w:rPr>
              <w:t>In compliance with the WB/NGF 2020 budget review guidelines, Gombe State Overhead costs has been reviewed from N16,532,044,800.00 to N15,</w:t>
            </w:r>
            <w:r w:rsidR="00BF7AEB">
              <w:rPr>
                <w:sz w:val="24"/>
              </w:rPr>
              <w:t>01</w:t>
            </w:r>
            <w:r w:rsidR="008E4A65">
              <w:rPr>
                <w:sz w:val="24"/>
              </w:rPr>
              <w:t>7</w:t>
            </w:r>
            <w:r>
              <w:rPr>
                <w:sz w:val="24"/>
              </w:rPr>
              <w:t>,</w:t>
            </w:r>
            <w:r w:rsidR="00BF7AEB">
              <w:rPr>
                <w:sz w:val="24"/>
              </w:rPr>
              <w:t>97</w:t>
            </w:r>
            <w:r w:rsidR="007F181F">
              <w:rPr>
                <w:sz w:val="24"/>
              </w:rPr>
              <w:t>8,000.00.</w:t>
            </w:r>
            <w:r>
              <w:rPr>
                <w:sz w:val="24"/>
              </w:rPr>
              <w:t xml:space="preserve"> This is due to COVID-19 effect rendering some items classified as non-essential like travels costs, maintenance of vehicles, training costs, guest house upkeep</w:t>
            </w:r>
            <w:r w:rsidR="009F79C5">
              <w:rPr>
                <w:sz w:val="24"/>
              </w:rPr>
              <w:t>s</w:t>
            </w:r>
            <w:r>
              <w:rPr>
                <w:sz w:val="24"/>
              </w:rPr>
              <w:t xml:space="preserve"> et al</w:t>
            </w:r>
            <w:r w:rsidR="009F79C5">
              <w:rPr>
                <w:sz w:val="24"/>
              </w:rPr>
              <w:t xml:space="preserve"> occasioned by social distancing protocols</w:t>
            </w:r>
            <w:r>
              <w:rPr>
                <w:sz w:val="24"/>
              </w:rPr>
              <w:t xml:space="preserve">. </w:t>
            </w:r>
          </w:p>
          <w:p w14:paraId="56FAE883" w14:textId="77777777" w:rsidR="00823E52" w:rsidRDefault="00823E52" w:rsidP="007F181F">
            <w:pPr>
              <w:jc w:val="both"/>
              <w:rPr>
                <w:sz w:val="24"/>
              </w:rPr>
            </w:pPr>
          </w:p>
          <w:p w14:paraId="67DBCB7C" w14:textId="4A60D5CC" w:rsidR="00823E52" w:rsidRPr="00823E52" w:rsidRDefault="00823E52" w:rsidP="00823E52">
            <w:pPr>
              <w:jc w:val="both"/>
              <w:rPr>
                <w:b/>
                <w:sz w:val="24"/>
              </w:rPr>
            </w:pPr>
            <w:r w:rsidRPr="00823E52">
              <w:rPr>
                <w:b/>
                <w:sz w:val="24"/>
              </w:rPr>
              <w:t xml:space="preserve">COVID responsive tagged expenditure from </w:t>
            </w:r>
            <w:r>
              <w:rPr>
                <w:b/>
                <w:sz w:val="24"/>
              </w:rPr>
              <w:t>Overhead</w:t>
            </w:r>
            <w:r w:rsidRPr="00823E52">
              <w:rPr>
                <w:b/>
                <w:sz w:val="24"/>
              </w:rPr>
              <w:t xml:space="preserve"> costs is estimated as N</w:t>
            </w:r>
            <w:r>
              <w:rPr>
                <w:b/>
                <w:sz w:val="24"/>
              </w:rPr>
              <w:t>1</w:t>
            </w:r>
            <w:r w:rsidRPr="00823E52">
              <w:rPr>
                <w:b/>
                <w:sz w:val="24"/>
              </w:rPr>
              <w:t>,</w:t>
            </w:r>
            <w:r w:rsidR="00A81F0C">
              <w:rPr>
                <w:b/>
                <w:sz w:val="24"/>
              </w:rPr>
              <w:t>305</w:t>
            </w:r>
            <w:r w:rsidRPr="00823E52">
              <w:rPr>
                <w:b/>
                <w:sz w:val="24"/>
              </w:rPr>
              <w:t>,</w:t>
            </w:r>
            <w:r w:rsidR="00A81F0C">
              <w:rPr>
                <w:b/>
                <w:sz w:val="24"/>
              </w:rPr>
              <w:t>0</w:t>
            </w:r>
            <w:r w:rsidR="004E7412">
              <w:rPr>
                <w:b/>
                <w:sz w:val="24"/>
              </w:rPr>
              <w:t>00</w:t>
            </w:r>
            <w:r w:rsidRPr="00823E52">
              <w:rPr>
                <w:b/>
                <w:sz w:val="24"/>
              </w:rPr>
              <w:t xml:space="preserve">,000.00. Equivalent to </w:t>
            </w:r>
            <w:r>
              <w:rPr>
                <w:b/>
                <w:sz w:val="24"/>
              </w:rPr>
              <w:t>0</w:t>
            </w:r>
            <w:r w:rsidR="00A81F0C">
              <w:rPr>
                <w:b/>
                <w:sz w:val="24"/>
              </w:rPr>
              <w:t>9</w:t>
            </w:r>
            <w:r w:rsidRPr="00823E52">
              <w:rPr>
                <w:b/>
                <w:sz w:val="24"/>
              </w:rPr>
              <w:t>.</w:t>
            </w:r>
            <w:r w:rsidR="00BF7AEB">
              <w:rPr>
                <w:b/>
                <w:sz w:val="24"/>
              </w:rPr>
              <w:t>52</w:t>
            </w:r>
            <w:r w:rsidRPr="00823E52">
              <w:rPr>
                <w:b/>
                <w:sz w:val="24"/>
              </w:rPr>
              <w:t>% of Total tagged COVID Responsive Expenditure of N</w:t>
            </w:r>
            <w:r w:rsidR="00A81F0C">
              <w:rPr>
                <w:b/>
                <w:sz w:val="24"/>
              </w:rPr>
              <w:t>1</w:t>
            </w:r>
            <w:r w:rsidR="00BF7AEB">
              <w:rPr>
                <w:b/>
                <w:sz w:val="24"/>
              </w:rPr>
              <w:t>3</w:t>
            </w:r>
            <w:r w:rsidRPr="00823E52">
              <w:rPr>
                <w:b/>
                <w:sz w:val="24"/>
              </w:rPr>
              <w:t>,</w:t>
            </w:r>
            <w:r w:rsidR="00BF7AEB">
              <w:rPr>
                <w:b/>
                <w:sz w:val="24"/>
              </w:rPr>
              <w:t>7</w:t>
            </w:r>
            <w:r w:rsidR="004E7412">
              <w:rPr>
                <w:b/>
                <w:sz w:val="24"/>
              </w:rPr>
              <w:t>0</w:t>
            </w:r>
            <w:r w:rsidR="00A81F0C">
              <w:rPr>
                <w:b/>
                <w:sz w:val="24"/>
              </w:rPr>
              <w:t>2</w:t>
            </w:r>
            <w:r w:rsidRPr="00823E52">
              <w:rPr>
                <w:b/>
                <w:sz w:val="24"/>
              </w:rPr>
              <w:t>,</w:t>
            </w:r>
            <w:r w:rsidR="005F1B29">
              <w:rPr>
                <w:b/>
                <w:sz w:val="24"/>
              </w:rPr>
              <w:t>5</w:t>
            </w:r>
            <w:r w:rsidR="00A81F0C">
              <w:rPr>
                <w:b/>
                <w:sz w:val="24"/>
              </w:rPr>
              <w:t>00</w:t>
            </w:r>
            <w:r w:rsidRPr="00823E52">
              <w:rPr>
                <w:b/>
                <w:sz w:val="24"/>
              </w:rPr>
              <w:t>,0</w:t>
            </w:r>
            <w:r w:rsidR="00A81F0C">
              <w:rPr>
                <w:b/>
                <w:sz w:val="24"/>
              </w:rPr>
              <w:t>00</w:t>
            </w:r>
            <w:r w:rsidRPr="00823E52">
              <w:rPr>
                <w:b/>
                <w:sz w:val="24"/>
              </w:rPr>
              <w:t>.0</w:t>
            </w:r>
            <w:r w:rsidR="00A81F0C">
              <w:rPr>
                <w:b/>
                <w:sz w:val="24"/>
              </w:rPr>
              <w:t>0</w:t>
            </w:r>
            <w:r w:rsidRPr="00823E52">
              <w:rPr>
                <w:b/>
                <w:sz w:val="24"/>
              </w:rPr>
              <w:t>.</w:t>
            </w:r>
          </w:p>
          <w:p w14:paraId="72B6BF74" w14:textId="77777777" w:rsidR="00823E52" w:rsidRDefault="00823E52" w:rsidP="007F181F">
            <w:pPr>
              <w:jc w:val="both"/>
              <w:rPr>
                <w:sz w:val="24"/>
              </w:rPr>
            </w:pPr>
          </w:p>
          <w:p w14:paraId="14121497" w14:textId="2426EE05" w:rsidR="006D4A59" w:rsidRDefault="006D4A59" w:rsidP="007F181F">
            <w:pPr>
              <w:jc w:val="both"/>
              <w:rPr>
                <w:sz w:val="24"/>
              </w:rPr>
            </w:pPr>
          </w:p>
          <w:p w14:paraId="0485EEEA" w14:textId="212B4A38" w:rsidR="00490A0A" w:rsidRDefault="00490A0A" w:rsidP="007F181F">
            <w:pPr>
              <w:jc w:val="both"/>
              <w:rPr>
                <w:sz w:val="24"/>
              </w:rPr>
            </w:pPr>
          </w:p>
          <w:p w14:paraId="14CB1D90" w14:textId="4F39E146" w:rsidR="00490A0A" w:rsidRDefault="00490A0A" w:rsidP="007F181F">
            <w:pPr>
              <w:jc w:val="both"/>
              <w:rPr>
                <w:sz w:val="24"/>
              </w:rPr>
            </w:pPr>
          </w:p>
          <w:p w14:paraId="7A840A9A" w14:textId="77777777" w:rsidR="00490A0A" w:rsidRDefault="00490A0A" w:rsidP="007F181F">
            <w:pPr>
              <w:jc w:val="both"/>
              <w:rPr>
                <w:sz w:val="24"/>
              </w:rPr>
            </w:pPr>
          </w:p>
          <w:p w14:paraId="6E1245CF" w14:textId="4B155EAA" w:rsidR="009F79C5" w:rsidRPr="00BF6E67" w:rsidRDefault="009F79C5" w:rsidP="007F181F">
            <w:pPr>
              <w:jc w:val="both"/>
              <w:rPr>
                <w:sz w:val="24"/>
              </w:rPr>
            </w:pPr>
          </w:p>
        </w:tc>
      </w:tr>
      <w:tr w:rsidR="00A94C2F" w14:paraId="5C2D7D00" w14:textId="77777777" w:rsidTr="00C8054A">
        <w:tc>
          <w:tcPr>
            <w:tcW w:w="879" w:type="dxa"/>
          </w:tcPr>
          <w:p w14:paraId="39AE7DA5" w14:textId="77777777" w:rsidR="00A94C2F" w:rsidRPr="00C8054A" w:rsidRDefault="00A94C2F" w:rsidP="00A94C2F">
            <w:pPr>
              <w:jc w:val="center"/>
              <w:rPr>
                <w:b/>
              </w:rPr>
            </w:pPr>
          </w:p>
        </w:tc>
        <w:tc>
          <w:tcPr>
            <w:tcW w:w="3352" w:type="dxa"/>
          </w:tcPr>
          <w:p w14:paraId="7617059E" w14:textId="3F69AF76" w:rsidR="00A94C2F" w:rsidRPr="0022000F" w:rsidRDefault="00314E85" w:rsidP="00314E85">
            <w:pPr>
              <w:jc w:val="both"/>
              <w:rPr>
                <w:b/>
                <w:sz w:val="24"/>
              </w:rPr>
            </w:pPr>
            <w:r>
              <w:rPr>
                <w:b/>
                <w:sz w:val="24"/>
              </w:rPr>
              <w:t>E</w:t>
            </w:r>
            <w:r w:rsidR="00A94C2F" w:rsidRPr="0022000F">
              <w:rPr>
                <w:b/>
                <w:sz w:val="24"/>
              </w:rPr>
              <w:t>N 2.1.3</w:t>
            </w:r>
          </w:p>
        </w:tc>
        <w:tc>
          <w:tcPr>
            <w:tcW w:w="5664" w:type="dxa"/>
          </w:tcPr>
          <w:p w14:paraId="0DDD7AE0" w14:textId="78AEC7D6" w:rsidR="00A94C2F" w:rsidRPr="00D5217A" w:rsidRDefault="00A94C2F" w:rsidP="007F181F">
            <w:pPr>
              <w:tabs>
                <w:tab w:val="left" w:pos="3135"/>
              </w:tabs>
              <w:jc w:val="both"/>
              <w:rPr>
                <w:b/>
                <w:sz w:val="24"/>
              </w:rPr>
            </w:pPr>
            <w:r w:rsidRPr="00D5217A">
              <w:rPr>
                <w:b/>
                <w:sz w:val="24"/>
              </w:rPr>
              <w:t xml:space="preserve">CRFC </w:t>
            </w:r>
            <w:r w:rsidR="00D5217A">
              <w:rPr>
                <w:b/>
                <w:sz w:val="24"/>
              </w:rPr>
              <w:t xml:space="preserve">- </w:t>
            </w:r>
            <w:r w:rsidRPr="00D5217A">
              <w:rPr>
                <w:b/>
                <w:sz w:val="24"/>
              </w:rPr>
              <w:t>PENSION &amp; GRATUITY</w:t>
            </w:r>
            <w:r w:rsidR="007F181F" w:rsidRPr="00D5217A">
              <w:rPr>
                <w:b/>
                <w:sz w:val="24"/>
              </w:rPr>
              <w:tab/>
              <w:t xml:space="preserve"> </w:t>
            </w:r>
          </w:p>
          <w:p w14:paraId="2009BC1C" w14:textId="052A49B2" w:rsidR="002A776F" w:rsidRDefault="007F181F" w:rsidP="00A94C2F">
            <w:pPr>
              <w:jc w:val="both"/>
              <w:rPr>
                <w:sz w:val="24"/>
              </w:rPr>
            </w:pPr>
            <w:r>
              <w:rPr>
                <w:sz w:val="24"/>
              </w:rPr>
              <w:t>The Gombe State Consolidated Revenue Fund Charge (CRFC) – Pension and Gratuities original projection of N5,332,800.00 has reduced to N3,</w:t>
            </w:r>
            <w:r w:rsidR="00531B10">
              <w:rPr>
                <w:sz w:val="24"/>
              </w:rPr>
              <w:t>412</w:t>
            </w:r>
            <w:r>
              <w:rPr>
                <w:sz w:val="24"/>
              </w:rPr>
              <w:t xml:space="preserve">,800,000.00. </w:t>
            </w:r>
          </w:p>
          <w:p w14:paraId="1BDFDE49" w14:textId="37AA0055" w:rsidR="002A776F" w:rsidRDefault="002A776F" w:rsidP="00A94C2F">
            <w:pPr>
              <w:jc w:val="both"/>
              <w:rPr>
                <w:sz w:val="24"/>
              </w:rPr>
            </w:pPr>
            <w:r>
              <w:rPr>
                <w:sz w:val="24"/>
              </w:rPr>
              <w:t xml:space="preserve">It should be noted that the present administration inherited a backlog of gratuities accumulated. In its efforts to clear the arrears, payments </w:t>
            </w:r>
            <w:r w:rsidR="00A14162">
              <w:rPr>
                <w:sz w:val="24"/>
              </w:rPr>
              <w:t>are</w:t>
            </w:r>
            <w:r>
              <w:rPr>
                <w:sz w:val="24"/>
              </w:rPr>
              <w:t xml:space="preserve"> </w:t>
            </w:r>
            <w:r w:rsidR="00A14162">
              <w:rPr>
                <w:sz w:val="24"/>
              </w:rPr>
              <w:t>made</w:t>
            </w:r>
            <w:r>
              <w:rPr>
                <w:sz w:val="24"/>
              </w:rPr>
              <w:t xml:space="preserve"> in phases on monthly basis.</w:t>
            </w:r>
          </w:p>
          <w:p w14:paraId="56773A2B" w14:textId="5A3B7D36" w:rsidR="007F181F" w:rsidRDefault="007F181F" w:rsidP="00A94C2F">
            <w:pPr>
              <w:jc w:val="both"/>
              <w:rPr>
                <w:sz w:val="24"/>
              </w:rPr>
            </w:pPr>
            <w:r>
              <w:rPr>
                <w:sz w:val="24"/>
              </w:rPr>
              <w:t>Th</w:t>
            </w:r>
            <w:r w:rsidR="002A776F">
              <w:rPr>
                <w:sz w:val="24"/>
              </w:rPr>
              <w:t xml:space="preserve">e review </w:t>
            </w:r>
            <w:r>
              <w:rPr>
                <w:sz w:val="24"/>
              </w:rPr>
              <w:t xml:space="preserve">is </w:t>
            </w:r>
            <w:r w:rsidR="002A776F">
              <w:rPr>
                <w:sz w:val="24"/>
              </w:rPr>
              <w:t>occasioned by</w:t>
            </w:r>
            <w:r>
              <w:rPr>
                <w:sz w:val="24"/>
              </w:rPr>
              <w:t xml:space="preserve"> reduction of revenue inflow expected which will adversely affect the settlement of arrears earlier planned. Less arrears will now be cleared due to COVID-19 impact </w:t>
            </w:r>
            <w:r w:rsidR="002A776F">
              <w:rPr>
                <w:sz w:val="24"/>
              </w:rPr>
              <w:t>i</w:t>
            </w:r>
            <w:r>
              <w:rPr>
                <w:sz w:val="24"/>
              </w:rPr>
              <w:t xml:space="preserve">n </w:t>
            </w:r>
            <w:r w:rsidR="002A776F">
              <w:rPr>
                <w:sz w:val="24"/>
              </w:rPr>
              <w:t>2020.</w:t>
            </w:r>
            <w:r>
              <w:rPr>
                <w:sz w:val="24"/>
              </w:rPr>
              <w:t xml:space="preserve"> </w:t>
            </w:r>
          </w:p>
          <w:p w14:paraId="6C3F8711" w14:textId="518590B3" w:rsidR="00BE2C2A" w:rsidRPr="00BF6E67" w:rsidRDefault="00BE2C2A" w:rsidP="00A94C2F">
            <w:pPr>
              <w:jc w:val="both"/>
              <w:rPr>
                <w:sz w:val="24"/>
              </w:rPr>
            </w:pPr>
          </w:p>
        </w:tc>
      </w:tr>
      <w:tr w:rsidR="00A94C2F" w14:paraId="7A6B8295" w14:textId="77777777" w:rsidTr="00C8054A">
        <w:tc>
          <w:tcPr>
            <w:tcW w:w="879" w:type="dxa"/>
          </w:tcPr>
          <w:p w14:paraId="54391A34" w14:textId="77777777" w:rsidR="00A94C2F" w:rsidRPr="00C8054A" w:rsidRDefault="00A94C2F" w:rsidP="00A94C2F">
            <w:pPr>
              <w:jc w:val="center"/>
              <w:rPr>
                <w:b/>
              </w:rPr>
            </w:pPr>
          </w:p>
        </w:tc>
        <w:tc>
          <w:tcPr>
            <w:tcW w:w="3352" w:type="dxa"/>
          </w:tcPr>
          <w:p w14:paraId="2DAF2E1C" w14:textId="5DCAE9DD" w:rsidR="00A94C2F" w:rsidRPr="0022000F" w:rsidRDefault="00314E85" w:rsidP="00314E85">
            <w:pPr>
              <w:jc w:val="both"/>
              <w:rPr>
                <w:b/>
                <w:sz w:val="24"/>
              </w:rPr>
            </w:pPr>
            <w:r>
              <w:rPr>
                <w:b/>
                <w:sz w:val="24"/>
              </w:rPr>
              <w:t>E</w:t>
            </w:r>
            <w:r w:rsidR="00A94C2F" w:rsidRPr="0022000F">
              <w:rPr>
                <w:b/>
                <w:sz w:val="24"/>
              </w:rPr>
              <w:t>N 2.1.4</w:t>
            </w:r>
          </w:p>
        </w:tc>
        <w:tc>
          <w:tcPr>
            <w:tcW w:w="5664" w:type="dxa"/>
          </w:tcPr>
          <w:p w14:paraId="0C0CF574" w14:textId="64355646" w:rsidR="00A94C2F" w:rsidRPr="00D5217A" w:rsidRDefault="00A94C2F" w:rsidP="00A94C2F">
            <w:pPr>
              <w:jc w:val="both"/>
              <w:rPr>
                <w:b/>
                <w:sz w:val="24"/>
              </w:rPr>
            </w:pPr>
            <w:r w:rsidRPr="00D5217A">
              <w:rPr>
                <w:b/>
                <w:sz w:val="24"/>
              </w:rPr>
              <w:t xml:space="preserve">CRFC </w:t>
            </w:r>
            <w:r w:rsidR="00D5217A">
              <w:rPr>
                <w:b/>
                <w:sz w:val="24"/>
              </w:rPr>
              <w:t xml:space="preserve">- </w:t>
            </w:r>
            <w:r w:rsidRPr="00D5217A">
              <w:rPr>
                <w:b/>
                <w:sz w:val="24"/>
              </w:rPr>
              <w:t>STATUTORY OFFICE HOLDERS SALARIES</w:t>
            </w:r>
          </w:p>
          <w:p w14:paraId="5F4DD7CF" w14:textId="454D838D" w:rsidR="006D4A59" w:rsidRDefault="007F181F" w:rsidP="006D4A59">
            <w:pPr>
              <w:jc w:val="both"/>
              <w:rPr>
                <w:sz w:val="24"/>
              </w:rPr>
            </w:pPr>
            <w:r>
              <w:rPr>
                <w:sz w:val="24"/>
              </w:rPr>
              <w:t xml:space="preserve">The Gombe State Consolidated Revenue Fund Charge (CRFC) – Statutory Office Holders’ Salaries </w:t>
            </w:r>
            <w:r w:rsidR="00531B10">
              <w:rPr>
                <w:sz w:val="24"/>
              </w:rPr>
              <w:t xml:space="preserve">is reviewed from </w:t>
            </w:r>
            <w:r>
              <w:rPr>
                <w:sz w:val="24"/>
              </w:rPr>
              <w:t>N190,200,000.00</w:t>
            </w:r>
            <w:r w:rsidR="00531B10">
              <w:rPr>
                <w:sz w:val="24"/>
              </w:rPr>
              <w:t xml:space="preserve"> to N133,700,000.00</w:t>
            </w:r>
            <w:r>
              <w:rPr>
                <w:sz w:val="24"/>
              </w:rPr>
              <w:t xml:space="preserve">. This is to buttress government commitment to maintaining its personnel </w:t>
            </w:r>
            <w:r w:rsidR="006D4A59">
              <w:rPr>
                <w:sz w:val="24"/>
              </w:rPr>
              <w:t xml:space="preserve">intact even with the reduction of expected revenue </w:t>
            </w:r>
            <w:r>
              <w:rPr>
                <w:sz w:val="24"/>
              </w:rPr>
              <w:t>due to COVID-19.</w:t>
            </w:r>
          </w:p>
          <w:p w14:paraId="3488AD42" w14:textId="343CFEAB" w:rsidR="00BE2C2A" w:rsidRPr="00BF6E67" w:rsidRDefault="00BE2C2A" w:rsidP="006D4A59">
            <w:pPr>
              <w:jc w:val="both"/>
              <w:rPr>
                <w:sz w:val="24"/>
              </w:rPr>
            </w:pPr>
          </w:p>
        </w:tc>
      </w:tr>
      <w:tr w:rsidR="00A94C2F" w14:paraId="0646E0C9" w14:textId="77777777" w:rsidTr="00C8054A">
        <w:tc>
          <w:tcPr>
            <w:tcW w:w="879" w:type="dxa"/>
          </w:tcPr>
          <w:p w14:paraId="6F713FDE" w14:textId="77777777" w:rsidR="00A94C2F" w:rsidRPr="00C8054A" w:rsidRDefault="00A94C2F" w:rsidP="00A94C2F">
            <w:pPr>
              <w:jc w:val="center"/>
              <w:rPr>
                <w:b/>
              </w:rPr>
            </w:pPr>
          </w:p>
        </w:tc>
        <w:tc>
          <w:tcPr>
            <w:tcW w:w="3352" w:type="dxa"/>
          </w:tcPr>
          <w:p w14:paraId="66AC2274" w14:textId="1BB04F56" w:rsidR="00A94C2F" w:rsidRPr="0022000F" w:rsidRDefault="00314E85" w:rsidP="00314E85">
            <w:pPr>
              <w:jc w:val="both"/>
              <w:rPr>
                <w:b/>
                <w:sz w:val="24"/>
              </w:rPr>
            </w:pPr>
            <w:r>
              <w:rPr>
                <w:b/>
                <w:sz w:val="24"/>
              </w:rPr>
              <w:t>E</w:t>
            </w:r>
            <w:r w:rsidR="00A94C2F" w:rsidRPr="0022000F">
              <w:rPr>
                <w:b/>
                <w:sz w:val="24"/>
              </w:rPr>
              <w:t>N 2.1.5</w:t>
            </w:r>
          </w:p>
        </w:tc>
        <w:tc>
          <w:tcPr>
            <w:tcW w:w="5664" w:type="dxa"/>
          </w:tcPr>
          <w:p w14:paraId="69D45C21" w14:textId="26500E37" w:rsidR="00A94C2F" w:rsidRPr="00D5217A" w:rsidRDefault="00A94C2F" w:rsidP="00A94C2F">
            <w:pPr>
              <w:jc w:val="both"/>
              <w:rPr>
                <w:b/>
                <w:sz w:val="24"/>
              </w:rPr>
            </w:pPr>
            <w:r w:rsidRPr="00D5217A">
              <w:rPr>
                <w:b/>
                <w:sz w:val="24"/>
              </w:rPr>
              <w:t>CRFC</w:t>
            </w:r>
            <w:r w:rsidR="00D5217A" w:rsidRPr="00D5217A">
              <w:rPr>
                <w:b/>
                <w:sz w:val="24"/>
              </w:rPr>
              <w:t xml:space="preserve"> -</w:t>
            </w:r>
            <w:r w:rsidRPr="00D5217A">
              <w:rPr>
                <w:b/>
                <w:sz w:val="24"/>
              </w:rPr>
              <w:t xml:space="preserve"> PUBLIC DEBTS CHARGES</w:t>
            </w:r>
          </w:p>
          <w:p w14:paraId="485D0A86" w14:textId="703588EC" w:rsidR="006D4A59" w:rsidRDefault="00BE2C2A" w:rsidP="006D4A59">
            <w:pPr>
              <w:jc w:val="both"/>
              <w:rPr>
                <w:sz w:val="24"/>
              </w:rPr>
            </w:pPr>
            <w:r>
              <w:rPr>
                <w:sz w:val="24"/>
              </w:rPr>
              <w:t>T</w:t>
            </w:r>
            <w:r w:rsidR="006D4A59">
              <w:rPr>
                <w:sz w:val="24"/>
              </w:rPr>
              <w:t>he Gombe State Consolidated Revenue Fund Charge (CRFC) – Public Debt Charges with original projection of N16,091,000,000.00 has reduced to N1</w:t>
            </w:r>
            <w:r w:rsidR="00531B10">
              <w:rPr>
                <w:sz w:val="24"/>
              </w:rPr>
              <w:t>0</w:t>
            </w:r>
            <w:r w:rsidR="006D4A59">
              <w:rPr>
                <w:sz w:val="24"/>
              </w:rPr>
              <w:t>,</w:t>
            </w:r>
            <w:r w:rsidR="00531B10">
              <w:rPr>
                <w:sz w:val="24"/>
              </w:rPr>
              <w:t>7</w:t>
            </w:r>
            <w:r w:rsidR="006D4A59">
              <w:rPr>
                <w:sz w:val="24"/>
              </w:rPr>
              <w:t>31,000,000.00. This is informed by the expected “debt repayment holiday” on largely domestic public debt</w:t>
            </w:r>
            <w:r>
              <w:rPr>
                <w:sz w:val="24"/>
              </w:rPr>
              <w:t>s</w:t>
            </w:r>
            <w:r w:rsidR="006D4A59">
              <w:rPr>
                <w:sz w:val="24"/>
              </w:rPr>
              <w:t>. However, foreign debts will continue to be serviced as well as bond repayments. More so, to ensure that payments</w:t>
            </w:r>
            <w:r>
              <w:rPr>
                <w:sz w:val="24"/>
              </w:rPr>
              <w:t>/deductions</w:t>
            </w:r>
            <w:r w:rsidR="006D4A59">
              <w:rPr>
                <w:sz w:val="24"/>
              </w:rPr>
              <w:t xml:space="preserve"> made before COVID are taken </w:t>
            </w:r>
            <w:r>
              <w:rPr>
                <w:sz w:val="24"/>
              </w:rPr>
              <w:t>care of</w:t>
            </w:r>
            <w:r w:rsidR="006D4A59">
              <w:rPr>
                <w:sz w:val="24"/>
              </w:rPr>
              <w:t>.</w:t>
            </w:r>
            <w:r w:rsidR="002A776F">
              <w:rPr>
                <w:sz w:val="24"/>
              </w:rPr>
              <w:t xml:space="preserve"> The FAAC deductions on domestic public debts only stopped from June 2020.</w:t>
            </w:r>
          </w:p>
          <w:p w14:paraId="74B2B140" w14:textId="2B4C157E" w:rsidR="00BE2C2A" w:rsidRPr="00BF6E67" w:rsidRDefault="00BE2C2A" w:rsidP="006D4A59">
            <w:pPr>
              <w:jc w:val="both"/>
              <w:rPr>
                <w:sz w:val="24"/>
              </w:rPr>
            </w:pPr>
          </w:p>
        </w:tc>
      </w:tr>
      <w:tr w:rsidR="00A94C2F" w14:paraId="246A1E00" w14:textId="77777777" w:rsidTr="00C8054A">
        <w:tc>
          <w:tcPr>
            <w:tcW w:w="879" w:type="dxa"/>
          </w:tcPr>
          <w:p w14:paraId="306EE4BA" w14:textId="77777777" w:rsidR="00A94C2F" w:rsidRPr="00C8054A" w:rsidRDefault="00A94C2F" w:rsidP="00A94C2F">
            <w:pPr>
              <w:jc w:val="center"/>
              <w:rPr>
                <w:b/>
              </w:rPr>
            </w:pPr>
          </w:p>
        </w:tc>
        <w:tc>
          <w:tcPr>
            <w:tcW w:w="3352" w:type="dxa"/>
          </w:tcPr>
          <w:p w14:paraId="294984B8" w14:textId="55E05688" w:rsidR="00A94C2F" w:rsidRPr="00D767D3" w:rsidRDefault="00A94C2F" w:rsidP="00A94C2F">
            <w:pPr>
              <w:jc w:val="both"/>
              <w:rPr>
                <w:b/>
                <w:sz w:val="24"/>
              </w:rPr>
            </w:pPr>
            <w:r w:rsidRPr="00D767D3">
              <w:rPr>
                <w:b/>
                <w:sz w:val="24"/>
              </w:rPr>
              <w:t xml:space="preserve">CAPITAL EXPENDITURE </w:t>
            </w:r>
            <w:r w:rsidR="00314E85">
              <w:rPr>
                <w:b/>
                <w:sz w:val="24"/>
              </w:rPr>
              <w:t xml:space="preserve">EN </w:t>
            </w:r>
            <w:r w:rsidRPr="00D767D3">
              <w:rPr>
                <w:b/>
                <w:sz w:val="24"/>
              </w:rPr>
              <w:t>2.2</w:t>
            </w:r>
          </w:p>
        </w:tc>
        <w:tc>
          <w:tcPr>
            <w:tcW w:w="5664" w:type="dxa"/>
          </w:tcPr>
          <w:p w14:paraId="20E14C81" w14:textId="77777777" w:rsidR="00A94C2F" w:rsidRDefault="00A94C2F" w:rsidP="00A94C2F">
            <w:pPr>
              <w:jc w:val="both"/>
            </w:pPr>
          </w:p>
          <w:p w14:paraId="047555D2" w14:textId="77777777" w:rsidR="006D4A59" w:rsidRDefault="006D4A59" w:rsidP="00A94C2F">
            <w:pPr>
              <w:jc w:val="both"/>
            </w:pPr>
          </w:p>
        </w:tc>
      </w:tr>
      <w:tr w:rsidR="00A94C2F" w14:paraId="46A911DF" w14:textId="77777777" w:rsidTr="00C8054A">
        <w:tc>
          <w:tcPr>
            <w:tcW w:w="879" w:type="dxa"/>
          </w:tcPr>
          <w:p w14:paraId="550D1595" w14:textId="77777777" w:rsidR="00A94C2F" w:rsidRPr="00C8054A" w:rsidRDefault="00A94C2F" w:rsidP="00A94C2F">
            <w:pPr>
              <w:jc w:val="center"/>
              <w:rPr>
                <w:b/>
              </w:rPr>
            </w:pPr>
          </w:p>
        </w:tc>
        <w:tc>
          <w:tcPr>
            <w:tcW w:w="3352" w:type="dxa"/>
          </w:tcPr>
          <w:p w14:paraId="7201D2F0" w14:textId="1AAC01A6" w:rsidR="00A94C2F" w:rsidRPr="0022000F" w:rsidRDefault="00314E85" w:rsidP="00314E85">
            <w:pPr>
              <w:jc w:val="both"/>
              <w:rPr>
                <w:b/>
                <w:sz w:val="24"/>
              </w:rPr>
            </w:pPr>
            <w:r>
              <w:rPr>
                <w:b/>
                <w:sz w:val="24"/>
              </w:rPr>
              <w:t>E</w:t>
            </w:r>
            <w:r w:rsidR="00A94C2F" w:rsidRPr="0022000F">
              <w:rPr>
                <w:b/>
                <w:sz w:val="24"/>
              </w:rPr>
              <w:t>N 2.2.1</w:t>
            </w:r>
          </w:p>
        </w:tc>
        <w:tc>
          <w:tcPr>
            <w:tcW w:w="5664" w:type="dxa"/>
          </w:tcPr>
          <w:p w14:paraId="322CA104" w14:textId="77777777" w:rsidR="00A94C2F" w:rsidRPr="00752FF7" w:rsidRDefault="00A94C2F" w:rsidP="00A94C2F">
            <w:pPr>
              <w:jc w:val="both"/>
              <w:rPr>
                <w:b/>
                <w:sz w:val="24"/>
              </w:rPr>
            </w:pPr>
            <w:r w:rsidRPr="00752FF7">
              <w:rPr>
                <w:b/>
                <w:sz w:val="24"/>
              </w:rPr>
              <w:t>ADMINISTRATIVE</w:t>
            </w:r>
          </w:p>
          <w:p w14:paraId="753805E3" w14:textId="13FAAA25" w:rsidR="0087503E" w:rsidRDefault="0087503E" w:rsidP="00BA2690">
            <w:pPr>
              <w:jc w:val="both"/>
              <w:rPr>
                <w:sz w:val="24"/>
              </w:rPr>
            </w:pPr>
            <w:r>
              <w:rPr>
                <w:sz w:val="24"/>
              </w:rPr>
              <w:t>In its efforts to transform Gombe State to a higher level, the State government planned to execute several projects that will impact on the lives and living standards of its people. In the original 2020 budget, N5,746,520,</w:t>
            </w:r>
            <w:r w:rsidR="004B4D8B">
              <w:rPr>
                <w:sz w:val="24"/>
              </w:rPr>
              <w:t>0</w:t>
            </w:r>
            <w:r>
              <w:rPr>
                <w:sz w:val="24"/>
              </w:rPr>
              <w:t>00.00 was projected for Capital investment in the administrative sector alone. However, due to low revenue projection occasioned by COVID-19, these projects have been reviewed to consume N3,</w:t>
            </w:r>
            <w:r w:rsidR="0081318B">
              <w:rPr>
                <w:sz w:val="24"/>
              </w:rPr>
              <w:t>6</w:t>
            </w:r>
            <w:r w:rsidR="008E4A65">
              <w:rPr>
                <w:sz w:val="24"/>
              </w:rPr>
              <w:t>8</w:t>
            </w:r>
            <w:r>
              <w:rPr>
                <w:sz w:val="24"/>
              </w:rPr>
              <w:t>8,520,000.00</w:t>
            </w:r>
            <w:r w:rsidR="00BA2690">
              <w:rPr>
                <w:sz w:val="24"/>
              </w:rPr>
              <w:t xml:space="preserve">. The projects were evaluated and </w:t>
            </w:r>
            <w:r w:rsidR="00BA2690">
              <w:rPr>
                <w:sz w:val="24"/>
              </w:rPr>
              <w:lastRenderedPageBreak/>
              <w:t xml:space="preserve">agreed to consist of a few non-critical projects and projects whose execution periods will take more than twelve (12) months to finish. These are therefore pushed to subsequent years and/or adjusted to be executed in phases so that only funds necessary to be paid in 2020 are reflected in the reviewed budget. </w:t>
            </w:r>
          </w:p>
          <w:p w14:paraId="287CE911" w14:textId="77777777" w:rsidR="00823E52" w:rsidRDefault="00823E52" w:rsidP="00BA2690">
            <w:pPr>
              <w:jc w:val="both"/>
              <w:rPr>
                <w:sz w:val="24"/>
              </w:rPr>
            </w:pPr>
          </w:p>
          <w:p w14:paraId="11F86918" w14:textId="24578128" w:rsidR="00823E52" w:rsidRPr="00823E52" w:rsidRDefault="00823E52" w:rsidP="00823E52">
            <w:pPr>
              <w:jc w:val="both"/>
              <w:rPr>
                <w:b/>
                <w:sz w:val="24"/>
              </w:rPr>
            </w:pPr>
            <w:r w:rsidRPr="00823E52">
              <w:rPr>
                <w:b/>
                <w:sz w:val="24"/>
              </w:rPr>
              <w:t xml:space="preserve">COVID responsive tagged expenditure from </w:t>
            </w:r>
            <w:r>
              <w:rPr>
                <w:b/>
                <w:sz w:val="24"/>
              </w:rPr>
              <w:t>the Administrative Sector of Capital Expenditure</w:t>
            </w:r>
            <w:r w:rsidRPr="00823E52">
              <w:rPr>
                <w:b/>
                <w:sz w:val="24"/>
              </w:rPr>
              <w:t xml:space="preserve"> is estimated as N</w:t>
            </w:r>
            <w:r w:rsidR="00A81F0C">
              <w:rPr>
                <w:b/>
                <w:sz w:val="24"/>
              </w:rPr>
              <w:t>1,150</w:t>
            </w:r>
            <w:r w:rsidRPr="00823E52">
              <w:rPr>
                <w:b/>
                <w:sz w:val="24"/>
              </w:rPr>
              <w:t>,</w:t>
            </w:r>
            <w:r w:rsidR="00A81F0C">
              <w:rPr>
                <w:b/>
                <w:sz w:val="24"/>
              </w:rPr>
              <w:t>00</w:t>
            </w:r>
            <w:r>
              <w:rPr>
                <w:b/>
                <w:sz w:val="24"/>
              </w:rPr>
              <w:t>0</w:t>
            </w:r>
            <w:r w:rsidRPr="00823E52">
              <w:rPr>
                <w:b/>
                <w:sz w:val="24"/>
              </w:rPr>
              <w:t xml:space="preserve">,000.00. Equivalent to </w:t>
            </w:r>
            <w:r>
              <w:rPr>
                <w:b/>
                <w:sz w:val="24"/>
              </w:rPr>
              <w:t>0</w:t>
            </w:r>
            <w:r w:rsidR="00A81F0C">
              <w:rPr>
                <w:b/>
                <w:sz w:val="24"/>
              </w:rPr>
              <w:t>8</w:t>
            </w:r>
            <w:r w:rsidRPr="00823E52">
              <w:rPr>
                <w:b/>
                <w:sz w:val="24"/>
              </w:rPr>
              <w:t>.</w:t>
            </w:r>
            <w:r w:rsidR="0081318B">
              <w:rPr>
                <w:b/>
                <w:sz w:val="24"/>
              </w:rPr>
              <w:t>39</w:t>
            </w:r>
            <w:r w:rsidRPr="00823E52">
              <w:rPr>
                <w:b/>
                <w:sz w:val="24"/>
              </w:rPr>
              <w:t>% of Total tagged COVID Responsive Expenditure of N</w:t>
            </w:r>
            <w:r w:rsidR="00A81F0C">
              <w:rPr>
                <w:b/>
                <w:sz w:val="24"/>
              </w:rPr>
              <w:t>1</w:t>
            </w:r>
            <w:r w:rsidR="0081318B">
              <w:rPr>
                <w:b/>
                <w:sz w:val="24"/>
              </w:rPr>
              <w:t>3</w:t>
            </w:r>
            <w:r w:rsidRPr="00823E52">
              <w:rPr>
                <w:b/>
                <w:sz w:val="24"/>
              </w:rPr>
              <w:t>,</w:t>
            </w:r>
            <w:r w:rsidR="0081318B">
              <w:rPr>
                <w:b/>
                <w:sz w:val="24"/>
              </w:rPr>
              <w:t>7</w:t>
            </w:r>
            <w:r w:rsidR="004E7412">
              <w:rPr>
                <w:b/>
                <w:sz w:val="24"/>
              </w:rPr>
              <w:t>0</w:t>
            </w:r>
            <w:r w:rsidR="00A81F0C">
              <w:rPr>
                <w:b/>
                <w:sz w:val="24"/>
              </w:rPr>
              <w:t>2</w:t>
            </w:r>
            <w:r w:rsidRPr="00823E52">
              <w:rPr>
                <w:b/>
                <w:sz w:val="24"/>
              </w:rPr>
              <w:t>,</w:t>
            </w:r>
            <w:r w:rsidR="005F1B29">
              <w:rPr>
                <w:b/>
                <w:sz w:val="24"/>
              </w:rPr>
              <w:t>5</w:t>
            </w:r>
            <w:r w:rsidR="00A81F0C">
              <w:rPr>
                <w:b/>
                <w:sz w:val="24"/>
              </w:rPr>
              <w:t>00</w:t>
            </w:r>
            <w:r w:rsidRPr="00823E52">
              <w:rPr>
                <w:b/>
                <w:sz w:val="24"/>
              </w:rPr>
              <w:t>,0</w:t>
            </w:r>
            <w:r w:rsidR="00A81F0C">
              <w:rPr>
                <w:b/>
                <w:sz w:val="24"/>
              </w:rPr>
              <w:t>00</w:t>
            </w:r>
            <w:r w:rsidRPr="00823E52">
              <w:rPr>
                <w:b/>
                <w:sz w:val="24"/>
              </w:rPr>
              <w:t>.0</w:t>
            </w:r>
            <w:r w:rsidR="00A81F0C">
              <w:rPr>
                <w:b/>
                <w:sz w:val="24"/>
              </w:rPr>
              <w:t>0</w:t>
            </w:r>
            <w:r w:rsidRPr="00823E52">
              <w:rPr>
                <w:b/>
                <w:sz w:val="24"/>
              </w:rPr>
              <w:t>.</w:t>
            </w:r>
          </w:p>
          <w:p w14:paraId="4B062AE9" w14:textId="20CD9006" w:rsidR="00AE0E1B" w:rsidRPr="00BF6E67" w:rsidRDefault="00AE0E1B" w:rsidP="00BA2690">
            <w:pPr>
              <w:jc w:val="both"/>
              <w:rPr>
                <w:sz w:val="24"/>
              </w:rPr>
            </w:pPr>
          </w:p>
        </w:tc>
      </w:tr>
      <w:tr w:rsidR="00A94C2F" w14:paraId="7A2265A1" w14:textId="77777777" w:rsidTr="00C8054A">
        <w:tc>
          <w:tcPr>
            <w:tcW w:w="879" w:type="dxa"/>
          </w:tcPr>
          <w:p w14:paraId="6EEE5E04" w14:textId="77777777" w:rsidR="00A94C2F" w:rsidRPr="00C8054A" w:rsidRDefault="00A94C2F" w:rsidP="00A94C2F">
            <w:pPr>
              <w:jc w:val="center"/>
              <w:rPr>
                <w:b/>
              </w:rPr>
            </w:pPr>
          </w:p>
        </w:tc>
        <w:tc>
          <w:tcPr>
            <w:tcW w:w="3352" w:type="dxa"/>
          </w:tcPr>
          <w:p w14:paraId="4999BF95" w14:textId="3A896204" w:rsidR="00A94C2F" w:rsidRPr="0022000F" w:rsidRDefault="00314E85" w:rsidP="00314E85">
            <w:pPr>
              <w:jc w:val="both"/>
              <w:rPr>
                <w:b/>
                <w:sz w:val="24"/>
              </w:rPr>
            </w:pPr>
            <w:r>
              <w:rPr>
                <w:b/>
                <w:sz w:val="24"/>
              </w:rPr>
              <w:t>E</w:t>
            </w:r>
            <w:r w:rsidR="00A94C2F" w:rsidRPr="0022000F">
              <w:rPr>
                <w:b/>
                <w:sz w:val="24"/>
              </w:rPr>
              <w:t>N 2.2.2</w:t>
            </w:r>
          </w:p>
        </w:tc>
        <w:tc>
          <w:tcPr>
            <w:tcW w:w="5664" w:type="dxa"/>
          </w:tcPr>
          <w:p w14:paraId="6D9191EE" w14:textId="77777777" w:rsidR="00A94C2F" w:rsidRPr="00752FF7" w:rsidRDefault="00A94C2F" w:rsidP="00A94C2F">
            <w:pPr>
              <w:jc w:val="both"/>
              <w:rPr>
                <w:b/>
                <w:sz w:val="24"/>
              </w:rPr>
            </w:pPr>
            <w:r w:rsidRPr="00752FF7">
              <w:rPr>
                <w:b/>
                <w:sz w:val="24"/>
              </w:rPr>
              <w:t>ECONOMIC</w:t>
            </w:r>
          </w:p>
          <w:p w14:paraId="0146D466" w14:textId="12D7E479" w:rsidR="00892CAE" w:rsidRDefault="00892CAE" w:rsidP="00892CAE">
            <w:pPr>
              <w:jc w:val="both"/>
              <w:rPr>
                <w:sz w:val="24"/>
              </w:rPr>
            </w:pPr>
            <w:r>
              <w:rPr>
                <w:sz w:val="24"/>
              </w:rPr>
              <w:t>Again, the State government planned to execute several projects that will impact on the lives, livelihoods, uplift living standards, boost the economy and create employment to the population especially the youth. In the original 2020 budget, N40,169,795,100.00 was projected for Capital investment in the economic sector alone. However, due to low revenue projection occasioned by COVID-19, these projects have been reviewed to consume N2</w:t>
            </w:r>
            <w:r w:rsidR="0081318B">
              <w:rPr>
                <w:sz w:val="24"/>
              </w:rPr>
              <w:t>9</w:t>
            </w:r>
            <w:r>
              <w:rPr>
                <w:sz w:val="24"/>
              </w:rPr>
              <w:t>,</w:t>
            </w:r>
            <w:r w:rsidR="0081318B">
              <w:rPr>
                <w:sz w:val="24"/>
              </w:rPr>
              <w:t>44</w:t>
            </w:r>
            <w:r w:rsidR="008E4A65">
              <w:rPr>
                <w:sz w:val="24"/>
              </w:rPr>
              <w:t>2</w:t>
            </w:r>
            <w:r>
              <w:rPr>
                <w:sz w:val="24"/>
              </w:rPr>
              <w:t>,</w:t>
            </w:r>
            <w:r w:rsidR="008E4A65">
              <w:rPr>
                <w:sz w:val="24"/>
              </w:rPr>
              <w:t>795</w:t>
            </w:r>
            <w:r>
              <w:rPr>
                <w:sz w:val="24"/>
              </w:rPr>
              <w:t xml:space="preserve">,100.00. Also, the projects were evaluated and agreed to consist of a few non-critical projects and projects whose execution periods will take more than twelve (12) months to finish. These are </w:t>
            </w:r>
            <w:r w:rsidR="00BE2C2A">
              <w:rPr>
                <w:sz w:val="24"/>
              </w:rPr>
              <w:t>also</w:t>
            </w:r>
            <w:r>
              <w:rPr>
                <w:sz w:val="24"/>
              </w:rPr>
              <w:t xml:space="preserve"> pushed to subsequent years and/or adjusted to be executed in phases so that only funds necessary to be paid in 2020 are reflected in the reviewed budget.</w:t>
            </w:r>
          </w:p>
          <w:p w14:paraId="7C9B438D" w14:textId="77777777" w:rsidR="00AE0E1B" w:rsidRDefault="00AE0E1B" w:rsidP="00892CAE">
            <w:pPr>
              <w:jc w:val="both"/>
              <w:rPr>
                <w:sz w:val="24"/>
              </w:rPr>
            </w:pPr>
          </w:p>
          <w:p w14:paraId="6B7B65B1" w14:textId="7641C30E" w:rsidR="00823E52" w:rsidRPr="00823E52" w:rsidRDefault="00823E52" w:rsidP="00823E52">
            <w:pPr>
              <w:jc w:val="both"/>
              <w:rPr>
                <w:b/>
                <w:sz w:val="24"/>
              </w:rPr>
            </w:pPr>
            <w:r w:rsidRPr="00823E52">
              <w:rPr>
                <w:b/>
                <w:sz w:val="24"/>
              </w:rPr>
              <w:t xml:space="preserve">COVID responsive tagged expenditure from </w:t>
            </w:r>
            <w:r>
              <w:rPr>
                <w:b/>
                <w:sz w:val="24"/>
              </w:rPr>
              <w:t>the Economic Sector of Capital Expenditure</w:t>
            </w:r>
            <w:r w:rsidRPr="00823E52">
              <w:rPr>
                <w:b/>
                <w:sz w:val="24"/>
              </w:rPr>
              <w:t xml:space="preserve"> is estimated as N</w:t>
            </w:r>
            <w:r w:rsidR="0081318B">
              <w:rPr>
                <w:b/>
                <w:sz w:val="24"/>
              </w:rPr>
              <w:t>1</w:t>
            </w:r>
            <w:r>
              <w:rPr>
                <w:b/>
                <w:sz w:val="24"/>
              </w:rPr>
              <w:t>,</w:t>
            </w:r>
            <w:r w:rsidR="0081318B">
              <w:rPr>
                <w:b/>
                <w:sz w:val="24"/>
              </w:rPr>
              <w:t>8</w:t>
            </w:r>
            <w:r w:rsidR="001B5FCF">
              <w:rPr>
                <w:b/>
                <w:sz w:val="24"/>
              </w:rPr>
              <w:t>1</w:t>
            </w:r>
            <w:r>
              <w:rPr>
                <w:b/>
                <w:sz w:val="24"/>
              </w:rPr>
              <w:t>0</w:t>
            </w:r>
            <w:r w:rsidRPr="00823E52">
              <w:rPr>
                <w:b/>
                <w:sz w:val="24"/>
              </w:rPr>
              <w:t>,</w:t>
            </w:r>
            <w:r w:rsidR="001F7D15">
              <w:rPr>
                <w:b/>
                <w:sz w:val="24"/>
              </w:rPr>
              <w:t>0</w:t>
            </w:r>
            <w:r w:rsidR="004E7412">
              <w:rPr>
                <w:b/>
                <w:sz w:val="24"/>
              </w:rPr>
              <w:t>0</w:t>
            </w:r>
            <w:r>
              <w:rPr>
                <w:b/>
                <w:sz w:val="24"/>
              </w:rPr>
              <w:t>0</w:t>
            </w:r>
            <w:r w:rsidRPr="00823E52">
              <w:rPr>
                <w:b/>
                <w:sz w:val="24"/>
              </w:rPr>
              <w:t xml:space="preserve">,000.00. Equivalent to </w:t>
            </w:r>
            <w:r w:rsidR="001F7D15">
              <w:rPr>
                <w:b/>
                <w:sz w:val="24"/>
              </w:rPr>
              <w:t>1</w:t>
            </w:r>
            <w:r w:rsidR="0081318B">
              <w:rPr>
                <w:b/>
                <w:sz w:val="24"/>
              </w:rPr>
              <w:t>3</w:t>
            </w:r>
            <w:r w:rsidRPr="00823E52">
              <w:rPr>
                <w:b/>
                <w:sz w:val="24"/>
              </w:rPr>
              <w:t>.</w:t>
            </w:r>
            <w:r w:rsidR="001B5FCF">
              <w:rPr>
                <w:b/>
                <w:sz w:val="24"/>
              </w:rPr>
              <w:t>2</w:t>
            </w:r>
            <w:r w:rsidR="0081318B">
              <w:rPr>
                <w:b/>
                <w:sz w:val="24"/>
              </w:rPr>
              <w:t>1</w:t>
            </w:r>
            <w:r w:rsidRPr="00823E52">
              <w:rPr>
                <w:b/>
                <w:sz w:val="24"/>
              </w:rPr>
              <w:t>% of Total tagged COVID Responsive Expenditure of N</w:t>
            </w:r>
            <w:r w:rsidR="00A81F0C">
              <w:rPr>
                <w:b/>
                <w:sz w:val="24"/>
              </w:rPr>
              <w:t>1</w:t>
            </w:r>
            <w:r w:rsidR="0081318B">
              <w:rPr>
                <w:b/>
                <w:sz w:val="24"/>
              </w:rPr>
              <w:t>3</w:t>
            </w:r>
            <w:r w:rsidRPr="00823E52">
              <w:rPr>
                <w:b/>
                <w:sz w:val="24"/>
              </w:rPr>
              <w:t>,</w:t>
            </w:r>
            <w:r w:rsidR="0081318B">
              <w:rPr>
                <w:b/>
                <w:sz w:val="24"/>
              </w:rPr>
              <w:t>7</w:t>
            </w:r>
            <w:r w:rsidR="004E7412">
              <w:rPr>
                <w:b/>
                <w:sz w:val="24"/>
              </w:rPr>
              <w:t>0</w:t>
            </w:r>
            <w:r w:rsidR="00A81F0C">
              <w:rPr>
                <w:b/>
                <w:sz w:val="24"/>
              </w:rPr>
              <w:t>2</w:t>
            </w:r>
            <w:r w:rsidRPr="00823E52">
              <w:rPr>
                <w:b/>
                <w:sz w:val="24"/>
              </w:rPr>
              <w:t>,</w:t>
            </w:r>
            <w:r w:rsidR="005F1B29">
              <w:rPr>
                <w:b/>
                <w:sz w:val="24"/>
              </w:rPr>
              <w:t>5</w:t>
            </w:r>
            <w:r w:rsidR="00A81F0C">
              <w:rPr>
                <w:b/>
                <w:sz w:val="24"/>
              </w:rPr>
              <w:t>00</w:t>
            </w:r>
            <w:r w:rsidRPr="00823E52">
              <w:rPr>
                <w:b/>
                <w:sz w:val="24"/>
              </w:rPr>
              <w:t>,</w:t>
            </w:r>
            <w:r w:rsidR="001B5FCF">
              <w:rPr>
                <w:b/>
                <w:sz w:val="24"/>
              </w:rPr>
              <w:t>0</w:t>
            </w:r>
            <w:r w:rsidRPr="00823E52">
              <w:rPr>
                <w:b/>
                <w:sz w:val="24"/>
              </w:rPr>
              <w:t>0</w:t>
            </w:r>
            <w:r w:rsidR="001B5FCF">
              <w:rPr>
                <w:b/>
                <w:sz w:val="24"/>
              </w:rPr>
              <w:t>0</w:t>
            </w:r>
            <w:r w:rsidRPr="00823E52">
              <w:rPr>
                <w:b/>
                <w:sz w:val="24"/>
              </w:rPr>
              <w:t>.0</w:t>
            </w:r>
            <w:r w:rsidR="001B5FCF">
              <w:rPr>
                <w:b/>
                <w:sz w:val="24"/>
              </w:rPr>
              <w:t>0</w:t>
            </w:r>
            <w:r w:rsidRPr="00823E52">
              <w:rPr>
                <w:b/>
                <w:sz w:val="24"/>
              </w:rPr>
              <w:t>.</w:t>
            </w:r>
          </w:p>
          <w:p w14:paraId="2A5781FC" w14:textId="6B4004C0" w:rsidR="00823E52" w:rsidRPr="00BF6E67" w:rsidRDefault="00823E52" w:rsidP="00892CAE">
            <w:pPr>
              <w:jc w:val="both"/>
              <w:rPr>
                <w:sz w:val="24"/>
              </w:rPr>
            </w:pPr>
          </w:p>
        </w:tc>
      </w:tr>
      <w:tr w:rsidR="00A94C2F" w14:paraId="1F78EBBC" w14:textId="77777777" w:rsidTr="00C8054A">
        <w:tc>
          <w:tcPr>
            <w:tcW w:w="879" w:type="dxa"/>
          </w:tcPr>
          <w:p w14:paraId="3DD56F34" w14:textId="77777777" w:rsidR="00A94C2F" w:rsidRPr="00C8054A" w:rsidRDefault="00A94C2F" w:rsidP="00A94C2F">
            <w:pPr>
              <w:jc w:val="center"/>
              <w:rPr>
                <w:b/>
              </w:rPr>
            </w:pPr>
          </w:p>
        </w:tc>
        <w:tc>
          <w:tcPr>
            <w:tcW w:w="3352" w:type="dxa"/>
          </w:tcPr>
          <w:p w14:paraId="4017E1C7" w14:textId="6E1415A0" w:rsidR="00A94C2F" w:rsidRPr="0022000F" w:rsidRDefault="00314E85" w:rsidP="00314E85">
            <w:pPr>
              <w:jc w:val="both"/>
              <w:rPr>
                <w:b/>
                <w:sz w:val="24"/>
              </w:rPr>
            </w:pPr>
            <w:r>
              <w:rPr>
                <w:b/>
                <w:sz w:val="24"/>
              </w:rPr>
              <w:t>E</w:t>
            </w:r>
            <w:r w:rsidR="00A94C2F" w:rsidRPr="0022000F">
              <w:rPr>
                <w:b/>
                <w:sz w:val="24"/>
              </w:rPr>
              <w:t>N 2.2.3</w:t>
            </w:r>
          </w:p>
        </w:tc>
        <w:tc>
          <w:tcPr>
            <w:tcW w:w="5664" w:type="dxa"/>
          </w:tcPr>
          <w:p w14:paraId="091AF559" w14:textId="77777777" w:rsidR="00A94C2F" w:rsidRPr="00752FF7" w:rsidRDefault="00A94C2F" w:rsidP="00A94C2F">
            <w:pPr>
              <w:jc w:val="both"/>
              <w:rPr>
                <w:b/>
                <w:sz w:val="24"/>
              </w:rPr>
            </w:pPr>
            <w:r w:rsidRPr="00752FF7">
              <w:rPr>
                <w:b/>
                <w:sz w:val="24"/>
              </w:rPr>
              <w:t>LAW &amp; JUSTICE</w:t>
            </w:r>
          </w:p>
          <w:p w14:paraId="154EF525" w14:textId="6427F832" w:rsidR="004B4D8B" w:rsidRDefault="004B4D8B" w:rsidP="004B4D8B">
            <w:pPr>
              <w:jc w:val="both"/>
              <w:rPr>
                <w:sz w:val="24"/>
              </w:rPr>
            </w:pPr>
            <w:r>
              <w:rPr>
                <w:sz w:val="24"/>
              </w:rPr>
              <w:t>In order to promote peaceful coexistence and harmony in the State, the State government planned to execute several projects that will improve the facilities necessary for smooth dispensation of justice and the rule of law amongst its people. In the original 2020 budget, N1,425,079,200.00 was projected for Capital investment in the Law &amp; Justice sector alone. However, due to low revenue projection occasioned by COVID-19, these projects have been reviewed down to consume N</w:t>
            </w:r>
            <w:r w:rsidR="008E4A65">
              <w:rPr>
                <w:sz w:val="24"/>
              </w:rPr>
              <w:t>86</w:t>
            </w:r>
            <w:r>
              <w:rPr>
                <w:sz w:val="24"/>
              </w:rPr>
              <w:t xml:space="preserve">5,620,000.00. The projects were evaluated and agreed to consist of a few non-critical projects and projects whose execution periods will take more than </w:t>
            </w:r>
            <w:r>
              <w:rPr>
                <w:sz w:val="24"/>
              </w:rPr>
              <w:lastRenderedPageBreak/>
              <w:t>twelve (12) months to finish. These are therefore pushed to subsequent years and/or adjusted to be executed in phases so that only funds necessary to be paid in 2020 are reflected in the reviewed budget.</w:t>
            </w:r>
          </w:p>
          <w:p w14:paraId="01204AFE" w14:textId="77777777" w:rsidR="001F7D15" w:rsidRDefault="001F7D15" w:rsidP="004B4D8B">
            <w:pPr>
              <w:jc w:val="both"/>
              <w:rPr>
                <w:sz w:val="24"/>
              </w:rPr>
            </w:pPr>
          </w:p>
          <w:p w14:paraId="75F2B820" w14:textId="2B61E637" w:rsidR="001F7D15" w:rsidRPr="00823E52" w:rsidRDefault="001F7D15" w:rsidP="001F7D15">
            <w:pPr>
              <w:jc w:val="both"/>
              <w:rPr>
                <w:b/>
                <w:sz w:val="24"/>
              </w:rPr>
            </w:pPr>
            <w:r w:rsidRPr="00823E52">
              <w:rPr>
                <w:b/>
                <w:sz w:val="24"/>
              </w:rPr>
              <w:t xml:space="preserve">COVID responsive tagged expenditure from </w:t>
            </w:r>
            <w:r>
              <w:rPr>
                <w:b/>
                <w:sz w:val="24"/>
              </w:rPr>
              <w:t>the Law &amp; Justice Sector of Capital Expenditure</w:t>
            </w:r>
            <w:r w:rsidRPr="00823E52">
              <w:rPr>
                <w:b/>
                <w:sz w:val="24"/>
              </w:rPr>
              <w:t xml:space="preserve"> is estimated as N</w:t>
            </w:r>
            <w:r w:rsidR="00313412">
              <w:rPr>
                <w:b/>
                <w:sz w:val="24"/>
              </w:rPr>
              <w:t>IL</w:t>
            </w:r>
            <w:r w:rsidRPr="00823E52">
              <w:rPr>
                <w:b/>
                <w:sz w:val="24"/>
              </w:rPr>
              <w:t xml:space="preserve">. Equivalent to </w:t>
            </w:r>
            <w:r>
              <w:rPr>
                <w:b/>
                <w:sz w:val="24"/>
              </w:rPr>
              <w:t>0</w:t>
            </w:r>
            <w:r w:rsidRPr="00823E52">
              <w:rPr>
                <w:b/>
                <w:sz w:val="24"/>
              </w:rPr>
              <w:t>.</w:t>
            </w:r>
            <w:r>
              <w:rPr>
                <w:b/>
                <w:sz w:val="24"/>
              </w:rPr>
              <w:t>0</w:t>
            </w:r>
            <w:r w:rsidRPr="00823E52">
              <w:rPr>
                <w:b/>
                <w:sz w:val="24"/>
              </w:rPr>
              <w:t>% of Total tagged COVID Responsive Expenditure of N</w:t>
            </w:r>
            <w:r w:rsidR="001B5FCF">
              <w:rPr>
                <w:b/>
                <w:sz w:val="24"/>
              </w:rPr>
              <w:t>1</w:t>
            </w:r>
            <w:r w:rsidR="00E56EA3">
              <w:rPr>
                <w:b/>
                <w:sz w:val="24"/>
              </w:rPr>
              <w:t>3</w:t>
            </w:r>
            <w:r w:rsidRPr="00823E52">
              <w:rPr>
                <w:b/>
                <w:sz w:val="24"/>
              </w:rPr>
              <w:t>,</w:t>
            </w:r>
            <w:r w:rsidR="00E56EA3">
              <w:rPr>
                <w:b/>
                <w:sz w:val="24"/>
              </w:rPr>
              <w:t>7</w:t>
            </w:r>
            <w:r w:rsidR="005F1B29">
              <w:rPr>
                <w:b/>
                <w:sz w:val="24"/>
              </w:rPr>
              <w:t>0</w:t>
            </w:r>
            <w:r w:rsidR="001B5FCF">
              <w:rPr>
                <w:b/>
                <w:sz w:val="24"/>
              </w:rPr>
              <w:t>2</w:t>
            </w:r>
            <w:r w:rsidRPr="00823E52">
              <w:rPr>
                <w:b/>
                <w:sz w:val="24"/>
              </w:rPr>
              <w:t>,</w:t>
            </w:r>
            <w:r w:rsidR="005F1B29">
              <w:rPr>
                <w:b/>
                <w:sz w:val="24"/>
              </w:rPr>
              <w:t>5</w:t>
            </w:r>
            <w:r w:rsidR="001B5FCF">
              <w:rPr>
                <w:b/>
                <w:sz w:val="24"/>
              </w:rPr>
              <w:t>00,</w:t>
            </w:r>
            <w:r w:rsidRPr="00823E52">
              <w:rPr>
                <w:b/>
                <w:sz w:val="24"/>
              </w:rPr>
              <w:t>0</w:t>
            </w:r>
            <w:r w:rsidR="001B5FCF">
              <w:rPr>
                <w:b/>
                <w:sz w:val="24"/>
              </w:rPr>
              <w:t>00</w:t>
            </w:r>
            <w:r w:rsidRPr="00823E52">
              <w:rPr>
                <w:b/>
                <w:sz w:val="24"/>
              </w:rPr>
              <w:t>.0</w:t>
            </w:r>
            <w:r w:rsidR="001B5FCF">
              <w:rPr>
                <w:b/>
                <w:sz w:val="24"/>
              </w:rPr>
              <w:t>0</w:t>
            </w:r>
            <w:r w:rsidRPr="00823E52">
              <w:rPr>
                <w:b/>
                <w:sz w:val="24"/>
              </w:rPr>
              <w:t>.</w:t>
            </w:r>
          </w:p>
          <w:p w14:paraId="6F3D587F" w14:textId="25147DB2" w:rsidR="00B91417" w:rsidRPr="00BF6E67" w:rsidRDefault="00B91417" w:rsidP="004B4D8B">
            <w:pPr>
              <w:jc w:val="both"/>
              <w:rPr>
                <w:sz w:val="24"/>
              </w:rPr>
            </w:pPr>
          </w:p>
        </w:tc>
      </w:tr>
      <w:tr w:rsidR="00A94C2F" w14:paraId="4BE2FA6D" w14:textId="77777777" w:rsidTr="00C8054A">
        <w:tc>
          <w:tcPr>
            <w:tcW w:w="879" w:type="dxa"/>
          </w:tcPr>
          <w:p w14:paraId="40DEFBFE" w14:textId="77777777" w:rsidR="00A94C2F" w:rsidRPr="00C8054A" w:rsidRDefault="00A94C2F" w:rsidP="00A94C2F">
            <w:pPr>
              <w:jc w:val="center"/>
              <w:rPr>
                <w:b/>
              </w:rPr>
            </w:pPr>
          </w:p>
        </w:tc>
        <w:tc>
          <w:tcPr>
            <w:tcW w:w="3352" w:type="dxa"/>
          </w:tcPr>
          <w:p w14:paraId="45761E0F" w14:textId="5D51E0A5" w:rsidR="00A94C2F" w:rsidRPr="0022000F" w:rsidRDefault="00314E85" w:rsidP="00314E85">
            <w:pPr>
              <w:jc w:val="both"/>
              <w:rPr>
                <w:b/>
                <w:sz w:val="24"/>
              </w:rPr>
            </w:pPr>
            <w:r>
              <w:rPr>
                <w:b/>
                <w:sz w:val="24"/>
              </w:rPr>
              <w:t>E</w:t>
            </w:r>
            <w:r w:rsidR="00A94C2F" w:rsidRPr="0022000F">
              <w:rPr>
                <w:b/>
                <w:sz w:val="24"/>
              </w:rPr>
              <w:t>N 2.2.4</w:t>
            </w:r>
          </w:p>
        </w:tc>
        <w:tc>
          <w:tcPr>
            <w:tcW w:w="5664" w:type="dxa"/>
          </w:tcPr>
          <w:p w14:paraId="450018AF" w14:textId="77777777" w:rsidR="00A94C2F" w:rsidRPr="00752FF7" w:rsidRDefault="00A94C2F" w:rsidP="00A94C2F">
            <w:pPr>
              <w:jc w:val="both"/>
              <w:rPr>
                <w:b/>
                <w:sz w:val="24"/>
              </w:rPr>
            </w:pPr>
            <w:r w:rsidRPr="00752FF7">
              <w:rPr>
                <w:b/>
                <w:sz w:val="24"/>
              </w:rPr>
              <w:t>SOCIAL</w:t>
            </w:r>
          </w:p>
          <w:p w14:paraId="52DD1747" w14:textId="24ADE7A2" w:rsidR="004B4D8B" w:rsidRDefault="004B4D8B" w:rsidP="006B0F8C">
            <w:pPr>
              <w:jc w:val="both"/>
              <w:rPr>
                <w:sz w:val="24"/>
              </w:rPr>
            </w:pPr>
            <w:r>
              <w:rPr>
                <w:sz w:val="24"/>
              </w:rPr>
              <w:t>In its efforts to transform Gombe State to a higher level, the State government planned to execute several projects that will imp</w:t>
            </w:r>
            <w:r w:rsidR="00E56328">
              <w:rPr>
                <w:sz w:val="24"/>
              </w:rPr>
              <w:t>rove</w:t>
            </w:r>
            <w:r>
              <w:rPr>
                <w:sz w:val="24"/>
              </w:rPr>
              <w:t xml:space="preserve"> on the</w:t>
            </w:r>
            <w:r w:rsidR="00E56328">
              <w:rPr>
                <w:sz w:val="24"/>
              </w:rPr>
              <w:t xml:space="preserve"> health, education</w:t>
            </w:r>
            <w:r>
              <w:rPr>
                <w:sz w:val="24"/>
              </w:rPr>
              <w:t xml:space="preserve"> and </w:t>
            </w:r>
            <w:r w:rsidR="005D339B">
              <w:rPr>
                <w:sz w:val="24"/>
              </w:rPr>
              <w:t xml:space="preserve">uplift the </w:t>
            </w:r>
            <w:r>
              <w:rPr>
                <w:sz w:val="24"/>
              </w:rPr>
              <w:t xml:space="preserve">living standards of </w:t>
            </w:r>
            <w:r w:rsidR="005D339B">
              <w:rPr>
                <w:sz w:val="24"/>
              </w:rPr>
              <w:t>the people especially the poor, weak, and vulnerable among wom</w:t>
            </w:r>
            <w:r w:rsidR="00E56328">
              <w:rPr>
                <w:sz w:val="24"/>
              </w:rPr>
              <w:t>e</w:t>
            </w:r>
            <w:r w:rsidR="005D339B">
              <w:rPr>
                <w:sz w:val="24"/>
              </w:rPr>
              <w:t>n and youth</w:t>
            </w:r>
            <w:r w:rsidR="00E56328">
              <w:rPr>
                <w:sz w:val="24"/>
              </w:rPr>
              <w:t>s</w:t>
            </w:r>
            <w:r>
              <w:rPr>
                <w:sz w:val="24"/>
              </w:rPr>
              <w:t xml:space="preserve">. In the original 2020 budget, N23,705,559,393.48 was projected for Capital investment in the Social sector alone. However, due to COVID-19, these projects have </w:t>
            </w:r>
            <w:r w:rsidR="008E4A65">
              <w:rPr>
                <w:sz w:val="24"/>
              </w:rPr>
              <w:t>been reviewed</w:t>
            </w:r>
            <w:r>
              <w:rPr>
                <w:sz w:val="24"/>
              </w:rPr>
              <w:t xml:space="preserve"> to consume N2</w:t>
            </w:r>
            <w:r w:rsidR="00E56EA3">
              <w:rPr>
                <w:sz w:val="24"/>
              </w:rPr>
              <w:t>2</w:t>
            </w:r>
            <w:r>
              <w:rPr>
                <w:sz w:val="24"/>
              </w:rPr>
              <w:t>,</w:t>
            </w:r>
            <w:r w:rsidR="00E56EA3">
              <w:rPr>
                <w:sz w:val="24"/>
              </w:rPr>
              <w:t>9</w:t>
            </w:r>
            <w:r w:rsidR="008E4A65">
              <w:rPr>
                <w:sz w:val="24"/>
              </w:rPr>
              <w:t>5</w:t>
            </w:r>
            <w:r>
              <w:rPr>
                <w:sz w:val="24"/>
              </w:rPr>
              <w:t>9,674,393.48</w:t>
            </w:r>
            <w:r w:rsidR="00E56328">
              <w:rPr>
                <w:sz w:val="24"/>
              </w:rPr>
              <w:t xml:space="preserve"> </w:t>
            </w:r>
            <w:r w:rsidR="008E4A65">
              <w:rPr>
                <w:sz w:val="24"/>
              </w:rPr>
              <w:t>despite fall in the budget size due to</w:t>
            </w:r>
            <w:r>
              <w:rPr>
                <w:sz w:val="24"/>
              </w:rPr>
              <w:t xml:space="preserve"> expected rise in the expenditure occasioned by </w:t>
            </w:r>
            <w:r w:rsidR="00E56328">
              <w:rPr>
                <w:sz w:val="24"/>
              </w:rPr>
              <w:t xml:space="preserve">management, treatment and control of </w:t>
            </w:r>
            <w:r>
              <w:rPr>
                <w:sz w:val="24"/>
              </w:rPr>
              <w:t>COVID-19. The creation of Isolation centers, upgrading of treatment centers, public enlightenment, security beef ups, hospital consumables purchase, personal protective equipment and gear</w:t>
            </w:r>
            <w:r w:rsidR="006B0F8C">
              <w:rPr>
                <w:sz w:val="24"/>
              </w:rPr>
              <w:t>s</w:t>
            </w:r>
            <w:r w:rsidR="00805A9F">
              <w:rPr>
                <w:sz w:val="24"/>
              </w:rPr>
              <w:t xml:space="preserve"> purchase</w:t>
            </w:r>
            <w:r w:rsidR="006B0F8C">
              <w:rPr>
                <w:sz w:val="24"/>
              </w:rPr>
              <w:t xml:space="preserve">. </w:t>
            </w:r>
            <w:r w:rsidR="00E56328">
              <w:rPr>
                <w:sz w:val="24"/>
              </w:rPr>
              <w:t>F</w:t>
            </w:r>
            <w:r>
              <w:rPr>
                <w:sz w:val="24"/>
              </w:rPr>
              <w:t>eeding</w:t>
            </w:r>
            <w:r w:rsidR="00E56328">
              <w:rPr>
                <w:sz w:val="24"/>
              </w:rPr>
              <w:t xml:space="preserve"> patients</w:t>
            </w:r>
            <w:r>
              <w:rPr>
                <w:sz w:val="24"/>
              </w:rPr>
              <w:t xml:space="preserve"> and allowances to frontline workers, </w:t>
            </w:r>
            <w:r w:rsidR="006B0F8C">
              <w:rPr>
                <w:sz w:val="24"/>
              </w:rPr>
              <w:t xml:space="preserve">palliatives to the weak, poor and vulnerable in the society </w:t>
            </w:r>
            <w:r>
              <w:rPr>
                <w:sz w:val="24"/>
              </w:rPr>
              <w:t>e</w:t>
            </w:r>
            <w:r w:rsidR="006B0F8C">
              <w:rPr>
                <w:sz w:val="24"/>
              </w:rPr>
              <w:t>t al.</w:t>
            </w:r>
            <w:r w:rsidR="00805A9F">
              <w:rPr>
                <w:sz w:val="24"/>
              </w:rPr>
              <w:t xml:space="preserve"> These, </w:t>
            </w:r>
            <w:r>
              <w:rPr>
                <w:sz w:val="24"/>
              </w:rPr>
              <w:t>therefore</w:t>
            </w:r>
            <w:r w:rsidR="00805A9F">
              <w:rPr>
                <w:sz w:val="24"/>
              </w:rPr>
              <w:t>,</w:t>
            </w:r>
            <w:r>
              <w:rPr>
                <w:sz w:val="24"/>
              </w:rPr>
              <w:t xml:space="preserve"> push</w:t>
            </w:r>
            <w:r w:rsidR="006B0F8C">
              <w:rPr>
                <w:sz w:val="24"/>
              </w:rPr>
              <w:t xml:space="preserve"> up expected expenditure in this sector as</w:t>
            </w:r>
            <w:r>
              <w:rPr>
                <w:sz w:val="24"/>
              </w:rPr>
              <w:t xml:space="preserve"> reflected in the reviewed budget.</w:t>
            </w:r>
          </w:p>
          <w:p w14:paraId="3AAA5416" w14:textId="77777777" w:rsidR="006224F4" w:rsidRDefault="006224F4" w:rsidP="006B0F8C">
            <w:pPr>
              <w:jc w:val="both"/>
              <w:rPr>
                <w:sz w:val="24"/>
              </w:rPr>
            </w:pPr>
          </w:p>
          <w:p w14:paraId="6EACD51C" w14:textId="225F1F36" w:rsidR="001F7D15" w:rsidRPr="00823E52" w:rsidRDefault="001F7D15" w:rsidP="001F7D15">
            <w:pPr>
              <w:jc w:val="both"/>
              <w:rPr>
                <w:b/>
                <w:sz w:val="24"/>
              </w:rPr>
            </w:pPr>
            <w:r w:rsidRPr="00823E52">
              <w:rPr>
                <w:b/>
                <w:sz w:val="24"/>
              </w:rPr>
              <w:t xml:space="preserve">COVID responsive tagged expenditure from </w:t>
            </w:r>
            <w:r>
              <w:rPr>
                <w:b/>
                <w:sz w:val="24"/>
              </w:rPr>
              <w:t>the Social Sector of Capital Expenditure</w:t>
            </w:r>
            <w:r w:rsidRPr="00823E52">
              <w:rPr>
                <w:b/>
                <w:sz w:val="24"/>
              </w:rPr>
              <w:t xml:space="preserve"> is estimated as N</w:t>
            </w:r>
            <w:r w:rsidR="001B5FCF">
              <w:rPr>
                <w:b/>
                <w:sz w:val="24"/>
              </w:rPr>
              <w:t>6</w:t>
            </w:r>
            <w:r>
              <w:rPr>
                <w:b/>
                <w:sz w:val="24"/>
              </w:rPr>
              <w:t>,</w:t>
            </w:r>
            <w:r w:rsidR="001B5FCF">
              <w:rPr>
                <w:b/>
                <w:sz w:val="24"/>
              </w:rPr>
              <w:t>985</w:t>
            </w:r>
            <w:r w:rsidRPr="00823E52">
              <w:rPr>
                <w:b/>
                <w:sz w:val="24"/>
              </w:rPr>
              <w:t>,</w:t>
            </w:r>
            <w:r w:rsidR="001B5FCF">
              <w:rPr>
                <w:b/>
                <w:sz w:val="24"/>
              </w:rPr>
              <w:t>000</w:t>
            </w:r>
            <w:r w:rsidRPr="00823E52">
              <w:rPr>
                <w:b/>
                <w:sz w:val="24"/>
              </w:rPr>
              <w:t>,0</w:t>
            </w:r>
            <w:r w:rsidR="001B5FCF">
              <w:rPr>
                <w:b/>
                <w:sz w:val="24"/>
              </w:rPr>
              <w:t>00</w:t>
            </w:r>
            <w:r w:rsidRPr="00823E52">
              <w:rPr>
                <w:b/>
                <w:sz w:val="24"/>
              </w:rPr>
              <w:t>.0</w:t>
            </w:r>
            <w:r w:rsidR="001B5FCF">
              <w:rPr>
                <w:b/>
                <w:sz w:val="24"/>
              </w:rPr>
              <w:t>0</w:t>
            </w:r>
            <w:r w:rsidRPr="00823E52">
              <w:rPr>
                <w:b/>
                <w:sz w:val="24"/>
              </w:rPr>
              <w:t xml:space="preserve">. Equivalent to </w:t>
            </w:r>
            <w:r w:rsidR="00E56EA3">
              <w:rPr>
                <w:b/>
                <w:sz w:val="24"/>
              </w:rPr>
              <w:t>50</w:t>
            </w:r>
            <w:r w:rsidRPr="00823E52">
              <w:rPr>
                <w:b/>
                <w:sz w:val="24"/>
              </w:rPr>
              <w:t>.</w:t>
            </w:r>
            <w:r w:rsidR="00E56EA3">
              <w:rPr>
                <w:b/>
                <w:sz w:val="24"/>
              </w:rPr>
              <w:t>32</w:t>
            </w:r>
            <w:r w:rsidRPr="00823E52">
              <w:rPr>
                <w:b/>
                <w:sz w:val="24"/>
              </w:rPr>
              <w:t>% of Total tagged COVID Responsive Expenditure of N</w:t>
            </w:r>
            <w:r w:rsidR="001B5FCF">
              <w:rPr>
                <w:b/>
                <w:sz w:val="24"/>
              </w:rPr>
              <w:t>1</w:t>
            </w:r>
            <w:r w:rsidR="00E56EA3">
              <w:rPr>
                <w:b/>
                <w:sz w:val="24"/>
              </w:rPr>
              <w:t>3</w:t>
            </w:r>
            <w:r w:rsidRPr="00823E52">
              <w:rPr>
                <w:b/>
                <w:sz w:val="24"/>
              </w:rPr>
              <w:t>,</w:t>
            </w:r>
            <w:r w:rsidR="00E56EA3">
              <w:rPr>
                <w:b/>
                <w:sz w:val="24"/>
              </w:rPr>
              <w:t>7</w:t>
            </w:r>
            <w:r w:rsidR="00313412">
              <w:rPr>
                <w:b/>
                <w:sz w:val="24"/>
              </w:rPr>
              <w:t>0</w:t>
            </w:r>
            <w:r w:rsidR="001B5FCF">
              <w:rPr>
                <w:b/>
                <w:sz w:val="24"/>
              </w:rPr>
              <w:t>2</w:t>
            </w:r>
            <w:r w:rsidRPr="00823E52">
              <w:rPr>
                <w:b/>
                <w:sz w:val="24"/>
              </w:rPr>
              <w:t>,</w:t>
            </w:r>
            <w:r w:rsidR="005F1B29">
              <w:rPr>
                <w:b/>
                <w:sz w:val="24"/>
              </w:rPr>
              <w:t>5</w:t>
            </w:r>
            <w:r w:rsidR="001B5FCF">
              <w:rPr>
                <w:b/>
                <w:sz w:val="24"/>
              </w:rPr>
              <w:t>00</w:t>
            </w:r>
            <w:r w:rsidRPr="00823E52">
              <w:rPr>
                <w:b/>
                <w:sz w:val="24"/>
              </w:rPr>
              <w:t>,0</w:t>
            </w:r>
            <w:r w:rsidR="001B5FCF">
              <w:rPr>
                <w:b/>
                <w:sz w:val="24"/>
              </w:rPr>
              <w:t>00</w:t>
            </w:r>
            <w:r w:rsidRPr="00823E52">
              <w:rPr>
                <w:b/>
                <w:sz w:val="24"/>
              </w:rPr>
              <w:t>.0</w:t>
            </w:r>
            <w:r w:rsidR="001B5FCF">
              <w:rPr>
                <w:b/>
                <w:sz w:val="24"/>
              </w:rPr>
              <w:t>0</w:t>
            </w:r>
            <w:r w:rsidRPr="00823E52">
              <w:rPr>
                <w:b/>
                <w:sz w:val="24"/>
              </w:rPr>
              <w:t>.</w:t>
            </w:r>
          </w:p>
          <w:p w14:paraId="425915F9" w14:textId="77777777" w:rsidR="001F7D15" w:rsidRDefault="001F7D15" w:rsidP="006B0F8C">
            <w:pPr>
              <w:jc w:val="both"/>
              <w:rPr>
                <w:sz w:val="24"/>
              </w:rPr>
            </w:pPr>
          </w:p>
          <w:p w14:paraId="5F6BF6AB" w14:textId="511CAC3D" w:rsidR="005D120C" w:rsidRPr="00BF6E67" w:rsidRDefault="005D120C" w:rsidP="00E56328">
            <w:pPr>
              <w:jc w:val="both"/>
              <w:rPr>
                <w:sz w:val="24"/>
              </w:rPr>
            </w:pPr>
          </w:p>
        </w:tc>
      </w:tr>
      <w:tr w:rsidR="00A94C2F" w14:paraId="43A1F11B" w14:textId="77777777" w:rsidTr="00C8054A">
        <w:tc>
          <w:tcPr>
            <w:tcW w:w="879" w:type="dxa"/>
          </w:tcPr>
          <w:p w14:paraId="4C2D9645" w14:textId="77BAC5B7" w:rsidR="00A94C2F" w:rsidRPr="00C8054A" w:rsidRDefault="0087623A" w:rsidP="00A94C2F">
            <w:pPr>
              <w:jc w:val="center"/>
              <w:rPr>
                <w:b/>
              </w:rPr>
            </w:pPr>
            <w:r>
              <w:rPr>
                <w:b/>
              </w:rPr>
              <w:t>6</w:t>
            </w:r>
          </w:p>
        </w:tc>
        <w:tc>
          <w:tcPr>
            <w:tcW w:w="9016" w:type="dxa"/>
            <w:gridSpan w:val="2"/>
          </w:tcPr>
          <w:p w14:paraId="488C2631" w14:textId="292408B0" w:rsidR="00A94C2F" w:rsidRPr="00D767D3" w:rsidRDefault="00A94C2F" w:rsidP="00A94C2F">
            <w:pPr>
              <w:jc w:val="center"/>
              <w:rPr>
                <w:sz w:val="28"/>
              </w:rPr>
            </w:pPr>
            <w:r w:rsidRPr="00D767D3">
              <w:rPr>
                <w:b/>
                <w:sz w:val="28"/>
              </w:rPr>
              <w:t xml:space="preserve">DEFICIT FINANCING </w:t>
            </w:r>
            <w:r w:rsidR="00314E85">
              <w:rPr>
                <w:b/>
                <w:sz w:val="28"/>
              </w:rPr>
              <w:t xml:space="preserve">EN </w:t>
            </w:r>
            <w:r w:rsidRPr="00D767D3">
              <w:rPr>
                <w:b/>
                <w:sz w:val="28"/>
              </w:rPr>
              <w:t>3</w:t>
            </w:r>
          </w:p>
        </w:tc>
      </w:tr>
      <w:tr w:rsidR="00A94C2F" w14:paraId="183CB6DB" w14:textId="77777777" w:rsidTr="00C8054A">
        <w:tc>
          <w:tcPr>
            <w:tcW w:w="879" w:type="dxa"/>
          </w:tcPr>
          <w:p w14:paraId="260DCA01" w14:textId="77777777" w:rsidR="00A94C2F" w:rsidRPr="00C8054A" w:rsidRDefault="00A94C2F" w:rsidP="00A94C2F">
            <w:pPr>
              <w:jc w:val="center"/>
              <w:rPr>
                <w:b/>
              </w:rPr>
            </w:pPr>
          </w:p>
        </w:tc>
        <w:tc>
          <w:tcPr>
            <w:tcW w:w="3352" w:type="dxa"/>
          </w:tcPr>
          <w:p w14:paraId="7A0B5BFB" w14:textId="26FF0467" w:rsidR="00A94C2F" w:rsidRPr="0022000F" w:rsidRDefault="00314E85" w:rsidP="00314E85">
            <w:pPr>
              <w:jc w:val="both"/>
              <w:rPr>
                <w:b/>
                <w:sz w:val="24"/>
              </w:rPr>
            </w:pPr>
            <w:r>
              <w:rPr>
                <w:b/>
                <w:sz w:val="24"/>
              </w:rPr>
              <w:t>E</w:t>
            </w:r>
            <w:r w:rsidR="00A94C2F" w:rsidRPr="0022000F">
              <w:rPr>
                <w:b/>
                <w:sz w:val="24"/>
              </w:rPr>
              <w:t>N 3.1</w:t>
            </w:r>
          </w:p>
        </w:tc>
        <w:tc>
          <w:tcPr>
            <w:tcW w:w="5664" w:type="dxa"/>
          </w:tcPr>
          <w:p w14:paraId="759BAF23" w14:textId="77777777" w:rsidR="00A94C2F" w:rsidRPr="00752FF7" w:rsidRDefault="00A94C2F" w:rsidP="00A94C2F">
            <w:pPr>
              <w:jc w:val="both"/>
              <w:rPr>
                <w:b/>
                <w:sz w:val="24"/>
              </w:rPr>
            </w:pPr>
            <w:r w:rsidRPr="00752FF7">
              <w:rPr>
                <w:b/>
                <w:sz w:val="24"/>
              </w:rPr>
              <w:t>DOMESTIC BONDS</w:t>
            </w:r>
          </w:p>
          <w:p w14:paraId="3848786C" w14:textId="77777777" w:rsidR="004D28BD" w:rsidRDefault="004D28BD" w:rsidP="004D28BD">
            <w:pPr>
              <w:jc w:val="both"/>
              <w:rPr>
                <w:sz w:val="24"/>
              </w:rPr>
            </w:pPr>
            <w:r>
              <w:rPr>
                <w:sz w:val="24"/>
              </w:rPr>
              <w:t>Gombe State Revenue Bond originally floated at N8,200,000,000.00 but was over-subscribed to N8,400,000,000.00. Approval for the over subscription was also obtained. The proceeds have been remitted to the State in April 2020.</w:t>
            </w:r>
          </w:p>
          <w:p w14:paraId="4F40911D" w14:textId="77777777" w:rsidR="004D28BD" w:rsidRDefault="004D28BD" w:rsidP="004D28BD">
            <w:pPr>
              <w:jc w:val="both"/>
              <w:rPr>
                <w:sz w:val="24"/>
              </w:rPr>
            </w:pPr>
            <w:r>
              <w:rPr>
                <w:sz w:val="24"/>
              </w:rPr>
              <w:t xml:space="preserve">This is part of the State’s budget deficit financing sources. </w:t>
            </w:r>
          </w:p>
          <w:p w14:paraId="717F0C3A" w14:textId="7B0BE31E" w:rsidR="00752FF7" w:rsidRDefault="004D28BD" w:rsidP="004D28BD">
            <w:pPr>
              <w:jc w:val="both"/>
              <w:rPr>
                <w:sz w:val="24"/>
              </w:rPr>
            </w:pPr>
            <w:r>
              <w:rPr>
                <w:sz w:val="24"/>
              </w:rPr>
              <w:t xml:space="preserve">It should be noted that approval on procedures and conditionality for floating the revenue bond has been </w:t>
            </w:r>
            <w:r>
              <w:rPr>
                <w:sz w:val="24"/>
              </w:rPr>
              <w:lastRenderedPageBreak/>
              <w:t>obtained from the DMO and Federal Ministry of Finance since 2018. Deductions however, commenced from the State’s FAAC allocations since May 2019 that is why the State is expecting refunds from the trustees from May 2019 – April 2020 when the when the bond bidding was closed.</w:t>
            </w:r>
          </w:p>
          <w:p w14:paraId="04AA8153" w14:textId="77777777" w:rsidR="00490A0A" w:rsidRDefault="00490A0A" w:rsidP="00A94C2F">
            <w:pPr>
              <w:jc w:val="both"/>
              <w:rPr>
                <w:sz w:val="24"/>
              </w:rPr>
            </w:pPr>
          </w:p>
          <w:p w14:paraId="3EEA6050" w14:textId="77777777" w:rsidR="00490A0A" w:rsidRDefault="00490A0A" w:rsidP="00A94C2F">
            <w:pPr>
              <w:jc w:val="both"/>
              <w:rPr>
                <w:sz w:val="24"/>
              </w:rPr>
            </w:pPr>
          </w:p>
          <w:p w14:paraId="20D4A14C" w14:textId="1A4407C2" w:rsidR="007D1858" w:rsidRPr="00BF6E67" w:rsidRDefault="007D1858" w:rsidP="00A94C2F">
            <w:pPr>
              <w:jc w:val="both"/>
              <w:rPr>
                <w:sz w:val="24"/>
              </w:rPr>
            </w:pPr>
          </w:p>
        </w:tc>
      </w:tr>
      <w:tr w:rsidR="00560611" w14:paraId="2CA560E7" w14:textId="77777777" w:rsidTr="00C8054A">
        <w:tc>
          <w:tcPr>
            <w:tcW w:w="879" w:type="dxa"/>
          </w:tcPr>
          <w:p w14:paraId="6AA749BE" w14:textId="77777777" w:rsidR="00560611" w:rsidRPr="00C8054A" w:rsidRDefault="00560611" w:rsidP="00560611">
            <w:pPr>
              <w:jc w:val="center"/>
              <w:rPr>
                <w:b/>
              </w:rPr>
            </w:pPr>
          </w:p>
        </w:tc>
        <w:tc>
          <w:tcPr>
            <w:tcW w:w="3352" w:type="dxa"/>
          </w:tcPr>
          <w:p w14:paraId="2EC4E3DA" w14:textId="040E84EF" w:rsidR="00560611" w:rsidRPr="0022000F" w:rsidRDefault="00314E85" w:rsidP="00314E85">
            <w:pPr>
              <w:jc w:val="both"/>
              <w:rPr>
                <w:b/>
                <w:sz w:val="24"/>
              </w:rPr>
            </w:pPr>
            <w:r>
              <w:rPr>
                <w:b/>
                <w:sz w:val="24"/>
              </w:rPr>
              <w:t>E</w:t>
            </w:r>
            <w:r w:rsidR="00560611" w:rsidRPr="0022000F">
              <w:rPr>
                <w:b/>
                <w:sz w:val="24"/>
              </w:rPr>
              <w:t>N 3.2</w:t>
            </w:r>
          </w:p>
        </w:tc>
        <w:tc>
          <w:tcPr>
            <w:tcW w:w="5664" w:type="dxa"/>
          </w:tcPr>
          <w:p w14:paraId="744866BA" w14:textId="77777777" w:rsidR="00560611" w:rsidRPr="00752FF7" w:rsidRDefault="00560611" w:rsidP="00560611">
            <w:pPr>
              <w:jc w:val="both"/>
              <w:rPr>
                <w:b/>
                <w:sz w:val="24"/>
              </w:rPr>
            </w:pPr>
            <w:r w:rsidRPr="00752FF7">
              <w:rPr>
                <w:b/>
                <w:sz w:val="24"/>
              </w:rPr>
              <w:t>COMMERCIAL BANK LOANS</w:t>
            </w:r>
          </w:p>
          <w:p w14:paraId="10BB9C70" w14:textId="44F3429D" w:rsidR="00560611" w:rsidRDefault="00560611" w:rsidP="00560611">
            <w:pPr>
              <w:jc w:val="both"/>
              <w:rPr>
                <w:sz w:val="24"/>
              </w:rPr>
            </w:pPr>
            <w:r>
              <w:rPr>
                <w:sz w:val="24"/>
              </w:rPr>
              <w:t>Gombe State government has projected to borrow the sum of N300,000,000.00 from Commercial banks as part of its 2020 budget deficit financing sources. In the budget review however, N1,500,000,000.00 is proposed.</w:t>
            </w:r>
          </w:p>
          <w:p w14:paraId="5265F644" w14:textId="078E9086" w:rsidR="00752FF7" w:rsidRPr="00BF6E67" w:rsidRDefault="004B62F7" w:rsidP="00492378">
            <w:pPr>
              <w:jc w:val="both"/>
              <w:rPr>
                <w:sz w:val="24"/>
              </w:rPr>
            </w:pPr>
            <w:r>
              <w:rPr>
                <w:sz w:val="24"/>
              </w:rPr>
              <w:t>This loan has already been accessed</w:t>
            </w:r>
            <w:r w:rsidR="006570C5">
              <w:rPr>
                <w:sz w:val="24"/>
              </w:rPr>
              <w:t>.</w:t>
            </w:r>
          </w:p>
        </w:tc>
      </w:tr>
      <w:tr w:rsidR="00560611" w14:paraId="2F05BFA7" w14:textId="77777777" w:rsidTr="00C8054A">
        <w:tc>
          <w:tcPr>
            <w:tcW w:w="879" w:type="dxa"/>
          </w:tcPr>
          <w:p w14:paraId="5B38C58A" w14:textId="77777777" w:rsidR="00560611" w:rsidRPr="00C8054A" w:rsidRDefault="00560611" w:rsidP="00560611">
            <w:pPr>
              <w:rPr>
                <w:b/>
              </w:rPr>
            </w:pPr>
          </w:p>
        </w:tc>
        <w:tc>
          <w:tcPr>
            <w:tcW w:w="3352" w:type="dxa"/>
          </w:tcPr>
          <w:p w14:paraId="2BFF293C" w14:textId="10EDC1E0" w:rsidR="00560611" w:rsidRPr="0022000F" w:rsidRDefault="00314E85" w:rsidP="00314E85">
            <w:pPr>
              <w:jc w:val="both"/>
              <w:rPr>
                <w:b/>
                <w:sz w:val="24"/>
              </w:rPr>
            </w:pPr>
            <w:r>
              <w:rPr>
                <w:b/>
                <w:sz w:val="24"/>
              </w:rPr>
              <w:t>E</w:t>
            </w:r>
            <w:r w:rsidR="00560611" w:rsidRPr="0022000F">
              <w:rPr>
                <w:b/>
                <w:sz w:val="24"/>
              </w:rPr>
              <w:t>N 3.3</w:t>
            </w:r>
          </w:p>
        </w:tc>
        <w:tc>
          <w:tcPr>
            <w:tcW w:w="5664" w:type="dxa"/>
          </w:tcPr>
          <w:p w14:paraId="384AE9CA" w14:textId="77777777" w:rsidR="00560611" w:rsidRPr="00752FF7" w:rsidRDefault="00560611" w:rsidP="00560611">
            <w:pPr>
              <w:jc w:val="both"/>
              <w:rPr>
                <w:b/>
                <w:sz w:val="24"/>
              </w:rPr>
            </w:pPr>
            <w:r w:rsidRPr="00752FF7">
              <w:rPr>
                <w:b/>
                <w:sz w:val="24"/>
              </w:rPr>
              <w:t>CBN SUPPORT FACILITY FOR HEALTH – (COVID-19)</w:t>
            </w:r>
          </w:p>
          <w:p w14:paraId="79B9F79F" w14:textId="77777777" w:rsidR="00C90FE8" w:rsidRDefault="00560611" w:rsidP="00314E85">
            <w:pPr>
              <w:jc w:val="both"/>
              <w:rPr>
                <w:sz w:val="24"/>
              </w:rPr>
            </w:pPr>
            <w:r>
              <w:rPr>
                <w:sz w:val="24"/>
              </w:rPr>
              <w:t xml:space="preserve">The Central bank of Nigeria (CBN) in its </w:t>
            </w:r>
            <w:r w:rsidR="00E56328">
              <w:rPr>
                <w:sz w:val="24"/>
              </w:rPr>
              <w:t>efforts</w:t>
            </w:r>
            <w:r>
              <w:rPr>
                <w:sz w:val="24"/>
              </w:rPr>
              <w:t xml:space="preserve"> to assist Nigerian States amid the COVID-19 pandemic, </w:t>
            </w:r>
            <w:r w:rsidR="00E56328">
              <w:rPr>
                <w:sz w:val="24"/>
              </w:rPr>
              <w:t xml:space="preserve">has </w:t>
            </w:r>
            <w:r w:rsidR="002A3459">
              <w:rPr>
                <w:sz w:val="24"/>
              </w:rPr>
              <w:t>earmarked</w:t>
            </w:r>
            <w:r>
              <w:rPr>
                <w:sz w:val="24"/>
              </w:rPr>
              <w:t xml:space="preserve"> N2,000,000,000.00 for </w:t>
            </w:r>
            <w:r w:rsidR="00314E85">
              <w:rPr>
                <w:sz w:val="24"/>
              </w:rPr>
              <w:t xml:space="preserve">each </w:t>
            </w:r>
            <w:r>
              <w:rPr>
                <w:sz w:val="24"/>
              </w:rPr>
              <w:t xml:space="preserve">state as loan facility to health sector. </w:t>
            </w:r>
          </w:p>
          <w:p w14:paraId="086D2159" w14:textId="6E5D81B3" w:rsidR="00560611" w:rsidRDefault="00560611" w:rsidP="00314E85">
            <w:pPr>
              <w:jc w:val="both"/>
              <w:rPr>
                <w:sz w:val="24"/>
              </w:rPr>
            </w:pPr>
            <w:r>
              <w:rPr>
                <w:sz w:val="24"/>
              </w:rPr>
              <w:t xml:space="preserve">Gombe State plans to access the facility in 2020 as captured in the budget review. </w:t>
            </w:r>
          </w:p>
          <w:p w14:paraId="76DD9E10" w14:textId="4C7F2095" w:rsidR="00752FF7" w:rsidRPr="00BF6E67" w:rsidRDefault="00752FF7" w:rsidP="00314E85">
            <w:pPr>
              <w:jc w:val="both"/>
              <w:rPr>
                <w:sz w:val="24"/>
              </w:rPr>
            </w:pPr>
          </w:p>
        </w:tc>
      </w:tr>
      <w:tr w:rsidR="00A94C2F" w14:paraId="51454B72" w14:textId="77777777" w:rsidTr="00C8054A">
        <w:tc>
          <w:tcPr>
            <w:tcW w:w="879" w:type="dxa"/>
          </w:tcPr>
          <w:p w14:paraId="67E3C072" w14:textId="77777777" w:rsidR="00A94C2F" w:rsidRPr="00C8054A" w:rsidRDefault="00A94C2F" w:rsidP="00A94C2F">
            <w:pPr>
              <w:rPr>
                <w:b/>
              </w:rPr>
            </w:pPr>
          </w:p>
        </w:tc>
        <w:tc>
          <w:tcPr>
            <w:tcW w:w="3352" w:type="dxa"/>
          </w:tcPr>
          <w:p w14:paraId="275AB7CC" w14:textId="291E46CD" w:rsidR="00A94C2F" w:rsidRPr="0022000F" w:rsidRDefault="00314E85" w:rsidP="00314E85">
            <w:pPr>
              <w:jc w:val="both"/>
              <w:rPr>
                <w:b/>
                <w:sz w:val="24"/>
              </w:rPr>
            </w:pPr>
            <w:r>
              <w:rPr>
                <w:b/>
                <w:sz w:val="24"/>
              </w:rPr>
              <w:t>E</w:t>
            </w:r>
            <w:r w:rsidR="00A94C2F">
              <w:rPr>
                <w:b/>
                <w:sz w:val="24"/>
              </w:rPr>
              <w:t>N 3.4</w:t>
            </w:r>
          </w:p>
        </w:tc>
        <w:tc>
          <w:tcPr>
            <w:tcW w:w="5664" w:type="dxa"/>
          </w:tcPr>
          <w:p w14:paraId="0698B0CF" w14:textId="77777777" w:rsidR="00A94C2F" w:rsidRPr="00752FF7" w:rsidRDefault="00560611" w:rsidP="00A94C2F">
            <w:pPr>
              <w:jc w:val="both"/>
              <w:rPr>
                <w:b/>
                <w:sz w:val="24"/>
              </w:rPr>
            </w:pPr>
            <w:r w:rsidRPr="00752FF7">
              <w:rPr>
                <w:b/>
                <w:sz w:val="24"/>
              </w:rPr>
              <w:t>EXTERNAL LOANS</w:t>
            </w:r>
          </w:p>
          <w:p w14:paraId="6E2ED336" w14:textId="77777777" w:rsidR="00C90FE8" w:rsidRDefault="002A3459" w:rsidP="00C90FE8">
            <w:pPr>
              <w:jc w:val="both"/>
              <w:rPr>
                <w:sz w:val="24"/>
              </w:rPr>
            </w:pPr>
            <w:r>
              <w:rPr>
                <w:sz w:val="24"/>
              </w:rPr>
              <w:t xml:space="preserve">In the original 2020 Gombe State budget, the sum N13,700,000,000.00 was projected as external loans. However, the advent of COVID-19 has necessitated the review of external loans to N7,200,000,000.00. This is because the </w:t>
            </w:r>
            <w:r w:rsidR="007F3A39">
              <w:rPr>
                <w:sz w:val="24"/>
              </w:rPr>
              <w:t>l</w:t>
            </w:r>
            <w:r w:rsidR="00E56328">
              <w:rPr>
                <w:sz w:val="24"/>
              </w:rPr>
              <w:t>ender</w:t>
            </w:r>
            <w:r w:rsidR="007F3A39">
              <w:rPr>
                <w:sz w:val="24"/>
              </w:rPr>
              <w:t>s</w:t>
            </w:r>
            <w:r>
              <w:rPr>
                <w:sz w:val="24"/>
              </w:rPr>
              <w:t xml:space="preserve"> are </w:t>
            </w:r>
            <w:r w:rsidR="00E56328">
              <w:rPr>
                <w:sz w:val="24"/>
              </w:rPr>
              <w:t xml:space="preserve">not </w:t>
            </w:r>
            <w:r w:rsidR="00C90FE8">
              <w:rPr>
                <w:sz w:val="24"/>
              </w:rPr>
              <w:t>able</w:t>
            </w:r>
            <w:r>
              <w:rPr>
                <w:sz w:val="24"/>
              </w:rPr>
              <w:t xml:space="preserve"> to meet their earlier targets for 2020 due to COVID-19.</w:t>
            </w:r>
            <w:r w:rsidR="00C90FE8">
              <w:rPr>
                <w:sz w:val="24"/>
              </w:rPr>
              <w:t xml:space="preserve"> </w:t>
            </w:r>
          </w:p>
          <w:p w14:paraId="735EA344" w14:textId="41530977" w:rsidR="00490E10" w:rsidRDefault="00B51013" w:rsidP="00C90FE8">
            <w:pPr>
              <w:jc w:val="both"/>
              <w:rPr>
                <w:sz w:val="24"/>
              </w:rPr>
            </w:pPr>
            <w:r>
              <w:rPr>
                <w:sz w:val="24"/>
              </w:rPr>
              <w:t>The External loans include: -</w:t>
            </w:r>
          </w:p>
          <w:p w14:paraId="299EFF3C" w14:textId="4336BE2A" w:rsidR="00B51013" w:rsidRDefault="00B51013" w:rsidP="00C90FE8">
            <w:pPr>
              <w:jc w:val="both"/>
              <w:rPr>
                <w:sz w:val="24"/>
              </w:rPr>
            </w:pPr>
            <w:proofErr w:type="spellStart"/>
            <w:r>
              <w:rPr>
                <w:sz w:val="24"/>
              </w:rPr>
              <w:t>i</w:t>
            </w:r>
            <w:proofErr w:type="spellEnd"/>
            <w:r>
              <w:rPr>
                <w:sz w:val="24"/>
              </w:rPr>
              <w:t>. YESSO project (World Bank Assisted) – N500,000,000</w:t>
            </w:r>
          </w:p>
          <w:p w14:paraId="262A2960" w14:textId="2D3D3C30" w:rsidR="00B51013" w:rsidRDefault="00B51013" w:rsidP="00C90FE8">
            <w:pPr>
              <w:jc w:val="both"/>
              <w:rPr>
                <w:sz w:val="24"/>
              </w:rPr>
            </w:pPr>
            <w:r>
              <w:rPr>
                <w:sz w:val="24"/>
              </w:rPr>
              <w:t xml:space="preserve">ii. </w:t>
            </w:r>
            <w:proofErr w:type="spellStart"/>
            <w:r>
              <w:rPr>
                <w:sz w:val="24"/>
              </w:rPr>
              <w:t>Fadama</w:t>
            </w:r>
            <w:proofErr w:type="spellEnd"/>
            <w:r>
              <w:rPr>
                <w:sz w:val="24"/>
              </w:rPr>
              <w:t xml:space="preserve"> III   - N100,000,000.00</w:t>
            </w:r>
          </w:p>
          <w:p w14:paraId="6F004D42" w14:textId="3CDBB380" w:rsidR="00B51013" w:rsidRDefault="00B51013" w:rsidP="00C90FE8">
            <w:pPr>
              <w:jc w:val="both"/>
              <w:rPr>
                <w:sz w:val="24"/>
              </w:rPr>
            </w:pPr>
            <w:r>
              <w:rPr>
                <w:sz w:val="24"/>
              </w:rPr>
              <w:t xml:space="preserve">iii. Agency for Community Development (World </w:t>
            </w:r>
            <w:proofErr w:type="gramStart"/>
            <w:r>
              <w:rPr>
                <w:sz w:val="24"/>
              </w:rPr>
              <w:t>Bank )</w:t>
            </w:r>
            <w:proofErr w:type="gramEnd"/>
          </w:p>
          <w:p w14:paraId="53820812" w14:textId="0C7E1CA2" w:rsidR="00B51013" w:rsidRDefault="00B51013" w:rsidP="00B51013">
            <w:pPr>
              <w:pStyle w:val="ListParagraph"/>
              <w:numPr>
                <w:ilvl w:val="0"/>
                <w:numId w:val="3"/>
              </w:numPr>
              <w:jc w:val="both"/>
              <w:rPr>
                <w:sz w:val="24"/>
              </w:rPr>
            </w:pPr>
            <w:r>
              <w:rPr>
                <w:sz w:val="24"/>
              </w:rPr>
              <w:t>N500,000,000.00</w:t>
            </w:r>
          </w:p>
          <w:p w14:paraId="7A8E13DB" w14:textId="75C32F53" w:rsidR="00B51013" w:rsidRDefault="00B51013" w:rsidP="00B51013">
            <w:pPr>
              <w:ind w:left="60"/>
              <w:jc w:val="both"/>
              <w:rPr>
                <w:sz w:val="24"/>
              </w:rPr>
            </w:pPr>
            <w:r>
              <w:rPr>
                <w:sz w:val="24"/>
              </w:rPr>
              <w:t>iv. NEWMAP (World Bank) – N2,500,000,000.00</w:t>
            </w:r>
          </w:p>
          <w:p w14:paraId="5BFB7378" w14:textId="117E1EF8" w:rsidR="00B51013" w:rsidRDefault="00B51013" w:rsidP="00B51013">
            <w:pPr>
              <w:ind w:left="60"/>
              <w:jc w:val="both"/>
              <w:rPr>
                <w:sz w:val="24"/>
              </w:rPr>
            </w:pPr>
            <w:r>
              <w:rPr>
                <w:sz w:val="24"/>
              </w:rPr>
              <w:t xml:space="preserve">v. State Education </w:t>
            </w:r>
            <w:proofErr w:type="spellStart"/>
            <w:r>
              <w:rPr>
                <w:sz w:val="24"/>
              </w:rPr>
              <w:t>Programme</w:t>
            </w:r>
            <w:proofErr w:type="spellEnd"/>
            <w:r>
              <w:rPr>
                <w:sz w:val="24"/>
              </w:rPr>
              <w:t xml:space="preserve"> Investment Project (SEPIP) – N400,000,000.00</w:t>
            </w:r>
          </w:p>
          <w:p w14:paraId="2E76D375" w14:textId="346F4063" w:rsidR="00B51013" w:rsidRDefault="00B51013" w:rsidP="00B51013">
            <w:pPr>
              <w:ind w:left="60"/>
              <w:jc w:val="both"/>
              <w:rPr>
                <w:sz w:val="24"/>
              </w:rPr>
            </w:pPr>
            <w:r>
              <w:rPr>
                <w:sz w:val="24"/>
              </w:rPr>
              <w:t>vi. Nigeria State Health Investment Project (NSHIP) – N1,500,000,000.00</w:t>
            </w:r>
          </w:p>
          <w:p w14:paraId="0CD9A356" w14:textId="29F024B7" w:rsidR="00B51013" w:rsidRDefault="00B51013" w:rsidP="00B51013">
            <w:pPr>
              <w:ind w:left="60"/>
              <w:jc w:val="both"/>
              <w:rPr>
                <w:sz w:val="24"/>
              </w:rPr>
            </w:pPr>
            <w:r>
              <w:rPr>
                <w:sz w:val="24"/>
              </w:rPr>
              <w:t>vii. Accelerated Nutrition Results in Nigeria (ANRIN) – N600,000,000.00</w:t>
            </w:r>
          </w:p>
          <w:p w14:paraId="7CBD4988" w14:textId="4E770533" w:rsidR="00B51013" w:rsidRDefault="00B51013" w:rsidP="00B51013">
            <w:pPr>
              <w:ind w:left="60"/>
              <w:jc w:val="both"/>
              <w:rPr>
                <w:sz w:val="24"/>
              </w:rPr>
            </w:pPr>
            <w:r>
              <w:rPr>
                <w:sz w:val="24"/>
              </w:rPr>
              <w:t xml:space="preserve">viii. </w:t>
            </w:r>
            <w:r w:rsidR="00813F6A">
              <w:rPr>
                <w:sz w:val="24"/>
              </w:rPr>
              <w:t>Islamic Development Bank – N100,000,000.00</w:t>
            </w:r>
          </w:p>
          <w:p w14:paraId="470F4840" w14:textId="56C2A2EA" w:rsidR="00813F6A" w:rsidRPr="00B51013" w:rsidRDefault="00813F6A" w:rsidP="00B51013">
            <w:pPr>
              <w:ind w:left="60"/>
              <w:jc w:val="both"/>
              <w:rPr>
                <w:sz w:val="24"/>
              </w:rPr>
            </w:pPr>
            <w:r>
              <w:rPr>
                <w:sz w:val="24"/>
              </w:rPr>
              <w:t>ix. Inclusive Basic Service Delivery (ADB) – N1,000,000,000.00</w:t>
            </w:r>
          </w:p>
          <w:p w14:paraId="5E49D38A" w14:textId="6C8C2394" w:rsidR="00752FF7" w:rsidRPr="00BF6E67" w:rsidRDefault="00813F6A" w:rsidP="00492378">
            <w:pPr>
              <w:jc w:val="both"/>
              <w:rPr>
                <w:sz w:val="24"/>
              </w:rPr>
            </w:pPr>
            <w:r>
              <w:rPr>
                <w:sz w:val="24"/>
              </w:rPr>
              <w:t xml:space="preserve">As resolved during </w:t>
            </w:r>
            <w:r w:rsidR="00C90FE8">
              <w:rPr>
                <w:sz w:val="24"/>
              </w:rPr>
              <w:t>renegotiat</w:t>
            </w:r>
            <w:r w:rsidR="00380EAB">
              <w:rPr>
                <w:sz w:val="24"/>
              </w:rPr>
              <w:t>ion</w:t>
            </w:r>
            <w:r>
              <w:rPr>
                <w:sz w:val="24"/>
              </w:rPr>
              <w:t xml:space="preserve">, these </w:t>
            </w:r>
            <w:r w:rsidR="00C90FE8">
              <w:rPr>
                <w:sz w:val="24"/>
              </w:rPr>
              <w:t xml:space="preserve">amounts will be accessed later in </w:t>
            </w:r>
            <w:r w:rsidR="00490E10">
              <w:rPr>
                <w:sz w:val="24"/>
              </w:rPr>
              <w:t xml:space="preserve">the </w:t>
            </w:r>
            <w:r w:rsidR="00C90FE8">
              <w:rPr>
                <w:sz w:val="24"/>
              </w:rPr>
              <w:t>year.</w:t>
            </w:r>
            <w:r w:rsidR="00063B7B">
              <w:rPr>
                <w:sz w:val="24"/>
              </w:rPr>
              <w:t xml:space="preserve"> Expectation is that </w:t>
            </w:r>
            <w:r w:rsidR="00C90FE8">
              <w:rPr>
                <w:sz w:val="24"/>
              </w:rPr>
              <w:t>these fund</w:t>
            </w:r>
            <w:r w:rsidR="00490E10">
              <w:rPr>
                <w:sz w:val="24"/>
              </w:rPr>
              <w:t>s</w:t>
            </w:r>
            <w:r w:rsidR="00C90FE8">
              <w:rPr>
                <w:sz w:val="24"/>
              </w:rPr>
              <w:t xml:space="preserve"> </w:t>
            </w:r>
            <w:r w:rsidR="00063B7B">
              <w:rPr>
                <w:sz w:val="24"/>
              </w:rPr>
              <w:t xml:space="preserve">might flow in towards the end of the year. </w:t>
            </w:r>
            <w:r w:rsidR="00492378">
              <w:rPr>
                <w:sz w:val="24"/>
              </w:rPr>
              <w:lastRenderedPageBreak/>
              <w:t>Meaning that</w:t>
            </w:r>
            <w:r w:rsidR="00063B7B">
              <w:rPr>
                <w:sz w:val="24"/>
              </w:rPr>
              <w:t xml:space="preserve"> the </w:t>
            </w:r>
            <w:r>
              <w:rPr>
                <w:sz w:val="24"/>
              </w:rPr>
              <w:t xml:space="preserve">2020 </w:t>
            </w:r>
            <w:r w:rsidR="00063B7B">
              <w:rPr>
                <w:sz w:val="24"/>
              </w:rPr>
              <w:t>deficit will be financed</w:t>
            </w:r>
            <w:r w:rsidR="00492378">
              <w:rPr>
                <w:sz w:val="24"/>
              </w:rPr>
              <w:t xml:space="preserve"> adequately</w:t>
            </w:r>
            <w:r w:rsidR="00063B7B">
              <w:rPr>
                <w:sz w:val="24"/>
              </w:rPr>
              <w:t>.</w:t>
            </w:r>
          </w:p>
        </w:tc>
      </w:tr>
      <w:tr w:rsidR="00270CB7" w14:paraId="26E4162A" w14:textId="77777777" w:rsidTr="00C8054A">
        <w:tc>
          <w:tcPr>
            <w:tcW w:w="879" w:type="dxa"/>
          </w:tcPr>
          <w:p w14:paraId="55382F4B" w14:textId="17330308" w:rsidR="00270CB7" w:rsidRPr="00C8054A" w:rsidRDefault="00270CB7" w:rsidP="00A94C2F">
            <w:pPr>
              <w:rPr>
                <w:b/>
              </w:rPr>
            </w:pPr>
            <w:r>
              <w:rPr>
                <w:b/>
              </w:rPr>
              <w:lastRenderedPageBreak/>
              <w:t>7</w:t>
            </w:r>
          </w:p>
        </w:tc>
        <w:tc>
          <w:tcPr>
            <w:tcW w:w="3352" w:type="dxa"/>
          </w:tcPr>
          <w:p w14:paraId="677B25F6" w14:textId="1CA00F61" w:rsidR="00270CB7" w:rsidRDefault="006066FD" w:rsidP="00314E85">
            <w:pPr>
              <w:jc w:val="both"/>
              <w:rPr>
                <w:b/>
                <w:sz w:val="24"/>
              </w:rPr>
            </w:pPr>
            <w:r>
              <w:rPr>
                <w:b/>
                <w:sz w:val="24"/>
              </w:rPr>
              <w:t>PERCENTAGE OF COVID RESPONSIVE EXPENDITURE</w:t>
            </w:r>
          </w:p>
        </w:tc>
        <w:tc>
          <w:tcPr>
            <w:tcW w:w="5664" w:type="dxa"/>
          </w:tcPr>
          <w:p w14:paraId="7A6C46C6" w14:textId="2C543DFB" w:rsidR="00270CB7" w:rsidRPr="00752FF7" w:rsidRDefault="006066FD" w:rsidP="00292B4C">
            <w:pPr>
              <w:jc w:val="both"/>
              <w:rPr>
                <w:b/>
                <w:sz w:val="24"/>
              </w:rPr>
            </w:pPr>
            <w:r>
              <w:rPr>
                <w:b/>
                <w:sz w:val="24"/>
              </w:rPr>
              <w:t>Item 5, Explanatory Note 2 above have clearly shown that the total COVID Responsive tagged expenditure in the Gombe State 2020 budget review is amounting to N</w:t>
            </w:r>
            <w:r w:rsidR="005474EC">
              <w:rPr>
                <w:b/>
                <w:sz w:val="24"/>
              </w:rPr>
              <w:t>1</w:t>
            </w:r>
            <w:r w:rsidR="00292B4C">
              <w:rPr>
                <w:b/>
                <w:sz w:val="24"/>
              </w:rPr>
              <w:t>3</w:t>
            </w:r>
            <w:r>
              <w:rPr>
                <w:b/>
                <w:sz w:val="24"/>
              </w:rPr>
              <w:t>,</w:t>
            </w:r>
            <w:r w:rsidR="00292B4C">
              <w:rPr>
                <w:b/>
                <w:sz w:val="24"/>
              </w:rPr>
              <w:t>7</w:t>
            </w:r>
            <w:r w:rsidR="009E02A7">
              <w:rPr>
                <w:b/>
                <w:sz w:val="24"/>
              </w:rPr>
              <w:t>0</w:t>
            </w:r>
            <w:r w:rsidR="005474EC">
              <w:rPr>
                <w:b/>
                <w:sz w:val="24"/>
              </w:rPr>
              <w:t>2</w:t>
            </w:r>
            <w:r>
              <w:rPr>
                <w:b/>
                <w:sz w:val="24"/>
              </w:rPr>
              <w:t>,</w:t>
            </w:r>
            <w:r w:rsidR="005F1B29">
              <w:rPr>
                <w:b/>
                <w:sz w:val="24"/>
              </w:rPr>
              <w:t>5</w:t>
            </w:r>
            <w:r w:rsidR="005474EC">
              <w:rPr>
                <w:b/>
                <w:sz w:val="24"/>
              </w:rPr>
              <w:t>00</w:t>
            </w:r>
            <w:r>
              <w:rPr>
                <w:b/>
                <w:sz w:val="24"/>
              </w:rPr>
              <w:t>,0</w:t>
            </w:r>
            <w:r w:rsidR="005474EC">
              <w:rPr>
                <w:b/>
                <w:sz w:val="24"/>
              </w:rPr>
              <w:t>00</w:t>
            </w:r>
            <w:r>
              <w:rPr>
                <w:b/>
                <w:sz w:val="24"/>
              </w:rPr>
              <w:t>.0</w:t>
            </w:r>
            <w:r w:rsidR="005474EC">
              <w:rPr>
                <w:b/>
                <w:sz w:val="24"/>
              </w:rPr>
              <w:t>0</w:t>
            </w:r>
            <w:r>
              <w:rPr>
                <w:b/>
                <w:sz w:val="24"/>
              </w:rPr>
              <w:t xml:space="preserve">. This, </w:t>
            </w:r>
            <w:r w:rsidR="00BD583D">
              <w:rPr>
                <w:b/>
                <w:sz w:val="24"/>
              </w:rPr>
              <w:t xml:space="preserve">expressed </w:t>
            </w:r>
            <w:r>
              <w:rPr>
                <w:b/>
                <w:sz w:val="24"/>
              </w:rPr>
              <w:t>in proportion to the overall total 2020 expenditure of N10</w:t>
            </w:r>
            <w:r w:rsidR="00292B4C">
              <w:rPr>
                <w:b/>
                <w:sz w:val="24"/>
              </w:rPr>
              <w:t>7</w:t>
            </w:r>
            <w:r>
              <w:rPr>
                <w:b/>
                <w:sz w:val="24"/>
              </w:rPr>
              <w:t>,</w:t>
            </w:r>
            <w:r w:rsidR="00292B4C">
              <w:rPr>
                <w:b/>
                <w:sz w:val="24"/>
              </w:rPr>
              <w:t>609</w:t>
            </w:r>
            <w:r>
              <w:rPr>
                <w:b/>
                <w:sz w:val="24"/>
              </w:rPr>
              <w:t>,</w:t>
            </w:r>
            <w:r w:rsidR="00292B4C">
              <w:rPr>
                <w:b/>
                <w:sz w:val="24"/>
              </w:rPr>
              <w:t>30</w:t>
            </w:r>
            <w:r>
              <w:rPr>
                <w:b/>
                <w:sz w:val="24"/>
              </w:rPr>
              <w:t>8,593.48 stands as 1</w:t>
            </w:r>
            <w:r w:rsidR="00292B4C">
              <w:rPr>
                <w:b/>
                <w:sz w:val="24"/>
              </w:rPr>
              <w:t>2</w:t>
            </w:r>
            <w:r>
              <w:rPr>
                <w:b/>
                <w:sz w:val="24"/>
              </w:rPr>
              <w:t>.</w:t>
            </w:r>
            <w:r w:rsidR="00292B4C">
              <w:rPr>
                <w:b/>
                <w:sz w:val="24"/>
              </w:rPr>
              <w:t>73</w:t>
            </w:r>
            <w:r>
              <w:rPr>
                <w:b/>
                <w:sz w:val="24"/>
              </w:rPr>
              <w:t>%.</w:t>
            </w:r>
          </w:p>
        </w:tc>
      </w:tr>
    </w:tbl>
    <w:p w14:paraId="3C71C5EA" w14:textId="3053871C" w:rsidR="000C1364" w:rsidRDefault="000C1364" w:rsidP="000C1364"/>
    <w:sectPr w:rsidR="000C1364" w:rsidSect="00A76070">
      <w:headerReference w:type="default" r:id="rId7"/>
      <w:pgSz w:w="11909" w:h="16834" w:code="9"/>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3A8CD" w14:textId="77777777" w:rsidR="003F4AD0" w:rsidRDefault="003F4AD0" w:rsidP="00A76070">
      <w:pPr>
        <w:spacing w:after="0" w:line="240" w:lineRule="auto"/>
      </w:pPr>
      <w:r>
        <w:separator/>
      </w:r>
    </w:p>
  </w:endnote>
  <w:endnote w:type="continuationSeparator" w:id="0">
    <w:p w14:paraId="5125E626" w14:textId="77777777" w:rsidR="003F4AD0" w:rsidRDefault="003F4AD0" w:rsidP="00A7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9B25" w14:textId="77777777" w:rsidR="003F4AD0" w:rsidRDefault="003F4AD0" w:rsidP="00A76070">
      <w:pPr>
        <w:spacing w:after="0" w:line="240" w:lineRule="auto"/>
      </w:pPr>
      <w:r>
        <w:separator/>
      </w:r>
    </w:p>
  </w:footnote>
  <w:footnote w:type="continuationSeparator" w:id="0">
    <w:p w14:paraId="1314A7D5" w14:textId="77777777" w:rsidR="003F4AD0" w:rsidRDefault="003F4AD0" w:rsidP="00A76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077591"/>
      <w:docPartObj>
        <w:docPartGallery w:val="Page Numbers (Top of Page)"/>
        <w:docPartUnique/>
      </w:docPartObj>
    </w:sdtPr>
    <w:sdtEndPr>
      <w:rPr>
        <w:noProof/>
      </w:rPr>
    </w:sdtEndPr>
    <w:sdtContent>
      <w:p w14:paraId="030647A2" w14:textId="47FC177E" w:rsidR="00A76070" w:rsidRDefault="00A76070">
        <w:pPr>
          <w:pStyle w:val="Header"/>
          <w:jc w:val="right"/>
        </w:pPr>
        <w:r>
          <w:fldChar w:fldCharType="begin"/>
        </w:r>
        <w:r>
          <w:instrText xml:space="preserve"> PAGE   \* MERGEFORMAT </w:instrText>
        </w:r>
        <w:r>
          <w:fldChar w:fldCharType="separate"/>
        </w:r>
        <w:r w:rsidR="001570EF">
          <w:rPr>
            <w:noProof/>
          </w:rPr>
          <w:t>2</w:t>
        </w:r>
        <w:r>
          <w:rPr>
            <w:noProof/>
          </w:rPr>
          <w:fldChar w:fldCharType="end"/>
        </w:r>
      </w:p>
    </w:sdtContent>
  </w:sdt>
  <w:p w14:paraId="376BB783" w14:textId="77777777" w:rsidR="00A76070" w:rsidRDefault="00A760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71ABB"/>
    <w:multiLevelType w:val="hybridMultilevel"/>
    <w:tmpl w:val="AE56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D26B22"/>
    <w:multiLevelType w:val="hybridMultilevel"/>
    <w:tmpl w:val="D1CC0AEA"/>
    <w:lvl w:ilvl="0" w:tplc="16A417D8">
      <w:start w:val="1"/>
      <w:numFmt w:val="decimal"/>
      <w:pStyle w:val="NumberedPara"/>
      <w:lvlText w:val="%1."/>
      <w:lvlJc w:val="left"/>
      <w:pPr>
        <w:tabs>
          <w:tab w:val="num" w:pos="993"/>
        </w:tabs>
        <w:ind w:left="993" w:hanging="567"/>
      </w:pPr>
      <w:rPr>
        <w:rFonts w:ascii="Tahoma" w:hAnsi="Tahoma" w:hint="default"/>
        <w:sz w:val="20"/>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5D1C456A"/>
    <w:multiLevelType w:val="hybridMultilevel"/>
    <w:tmpl w:val="07883116"/>
    <w:lvl w:ilvl="0" w:tplc="A5A640DE">
      <w:start w:val="3"/>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D2B2DBA"/>
    <w:multiLevelType w:val="hybridMultilevel"/>
    <w:tmpl w:val="64C67258"/>
    <w:lvl w:ilvl="0" w:tplc="5C4C536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64"/>
    <w:rsid w:val="0002365C"/>
    <w:rsid w:val="00023D86"/>
    <w:rsid w:val="00027231"/>
    <w:rsid w:val="0004137E"/>
    <w:rsid w:val="00062BBB"/>
    <w:rsid w:val="00063B7B"/>
    <w:rsid w:val="00064BC8"/>
    <w:rsid w:val="000A432B"/>
    <w:rsid w:val="000B6746"/>
    <w:rsid w:val="000C1364"/>
    <w:rsid w:val="000C3DBF"/>
    <w:rsid w:val="000E09EF"/>
    <w:rsid w:val="000E4370"/>
    <w:rsid w:val="000E4A03"/>
    <w:rsid w:val="000F41BD"/>
    <w:rsid w:val="00146CBD"/>
    <w:rsid w:val="00147560"/>
    <w:rsid w:val="001570EF"/>
    <w:rsid w:val="0015782D"/>
    <w:rsid w:val="00174F40"/>
    <w:rsid w:val="001934CA"/>
    <w:rsid w:val="001A4CDF"/>
    <w:rsid w:val="001B5FCF"/>
    <w:rsid w:val="001D1AC6"/>
    <w:rsid w:val="001E66E5"/>
    <w:rsid w:val="001F7D15"/>
    <w:rsid w:val="00207C82"/>
    <w:rsid w:val="0022000F"/>
    <w:rsid w:val="00225464"/>
    <w:rsid w:val="00270CB7"/>
    <w:rsid w:val="00285EE9"/>
    <w:rsid w:val="00292B4C"/>
    <w:rsid w:val="00296C7C"/>
    <w:rsid w:val="002A3459"/>
    <w:rsid w:val="002A776F"/>
    <w:rsid w:val="002E52CD"/>
    <w:rsid w:val="002E7393"/>
    <w:rsid w:val="00313412"/>
    <w:rsid w:val="00314E85"/>
    <w:rsid w:val="00325B2C"/>
    <w:rsid w:val="0034258C"/>
    <w:rsid w:val="00353963"/>
    <w:rsid w:val="003540E6"/>
    <w:rsid w:val="00380EAB"/>
    <w:rsid w:val="00387420"/>
    <w:rsid w:val="003903D7"/>
    <w:rsid w:val="003E0ADB"/>
    <w:rsid w:val="003F4AD0"/>
    <w:rsid w:val="00410A29"/>
    <w:rsid w:val="00416419"/>
    <w:rsid w:val="00417807"/>
    <w:rsid w:val="00445D59"/>
    <w:rsid w:val="00490A0A"/>
    <w:rsid w:val="00490E10"/>
    <w:rsid w:val="00492378"/>
    <w:rsid w:val="004924D1"/>
    <w:rsid w:val="004A13E8"/>
    <w:rsid w:val="004B4D8B"/>
    <w:rsid w:val="004B62F7"/>
    <w:rsid w:val="004C57BB"/>
    <w:rsid w:val="004D28BD"/>
    <w:rsid w:val="004D6D8D"/>
    <w:rsid w:val="004E4BC1"/>
    <w:rsid w:val="004E7412"/>
    <w:rsid w:val="005310FB"/>
    <w:rsid w:val="00531B10"/>
    <w:rsid w:val="0053260D"/>
    <w:rsid w:val="005332BB"/>
    <w:rsid w:val="005474EC"/>
    <w:rsid w:val="00560611"/>
    <w:rsid w:val="0057775F"/>
    <w:rsid w:val="005846F6"/>
    <w:rsid w:val="005A0102"/>
    <w:rsid w:val="005A607F"/>
    <w:rsid w:val="005C0192"/>
    <w:rsid w:val="005D120C"/>
    <w:rsid w:val="005D339B"/>
    <w:rsid w:val="005E10C2"/>
    <w:rsid w:val="005E4378"/>
    <w:rsid w:val="005F1B29"/>
    <w:rsid w:val="005F2B31"/>
    <w:rsid w:val="00600E61"/>
    <w:rsid w:val="00602530"/>
    <w:rsid w:val="006066FD"/>
    <w:rsid w:val="0061379C"/>
    <w:rsid w:val="006224F4"/>
    <w:rsid w:val="00630461"/>
    <w:rsid w:val="006570C5"/>
    <w:rsid w:val="006B0963"/>
    <w:rsid w:val="006B0F8C"/>
    <w:rsid w:val="006B6843"/>
    <w:rsid w:val="006D4A59"/>
    <w:rsid w:val="006D68FF"/>
    <w:rsid w:val="006F1DF2"/>
    <w:rsid w:val="006F47A2"/>
    <w:rsid w:val="00701DAC"/>
    <w:rsid w:val="00716158"/>
    <w:rsid w:val="00727809"/>
    <w:rsid w:val="00730E99"/>
    <w:rsid w:val="00743935"/>
    <w:rsid w:val="00752FF7"/>
    <w:rsid w:val="00765D8A"/>
    <w:rsid w:val="00797E47"/>
    <w:rsid w:val="007A58BA"/>
    <w:rsid w:val="007B42A9"/>
    <w:rsid w:val="007D1858"/>
    <w:rsid w:val="007F181F"/>
    <w:rsid w:val="007F3A39"/>
    <w:rsid w:val="00805A9F"/>
    <w:rsid w:val="0081318B"/>
    <w:rsid w:val="0081386F"/>
    <w:rsid w:val="00813F6A"/>
    <w:rsid w:val="0082313A"/>
    <w:rsid w:val="00823E52"/>
    <w:rsid w:val="00854B97"/>
    <w:rsid w:val="0087503E"/>
    <w:rsid w:val="0087623A"/>
    <w:rsid w:val="00892CAE"/>
    <w:rsid w:val="008A3CE3"/>
    <w:rsid w:val="008C1BB2"/>
    <w:rsid w:val="008E4A65"/>
    <w:rsid w:val="008E755E"/>
    <w:rsid w:val="008F2590"/>
    <w:rsid w:val="008F69D0"/>
    <w:rsid w:val="00923F63"/>
    <w:rsid w:val="009519BF"/>
    <w:rsid w:val="0095764B"/>
    <w:rsid w:val="009E02A7"/>
    <w:rsid w:val="009E0C69"/>
    <w:rsid w:val="009F4479"/>
    <w:rsid w:val="009F79C5"/>
    <w:rsid w:val="00A0696D"/>
    <w:rsid w:val="00A14162"/>
    <w:rsid w:val="00A218B2"/>
    <w:rsid w:val="00A3002C"/>
    <w:rsid w:val="00A44E8E"/>
    <w:rsid w:val="00A553AB"/>
    <w:rsid w:val="00A57AA9"/>
    <w:rsid w:val="00A638F1"/>
    <w:rsid w:val="00A76070"/>
    <w:rsid w:val="00A81F0C"/>
    <w:rsid w:val="00A94C2F"/>
    <w:rsid w:val="00AB3C40"/>
    <w:rsid w:val="00AE0E1B"/>
    <w:rsid w:val="00AF4308"/>
    <w:rsid w:val="00B02494"/>
    <w:rsid w:val="00B116CC"/>
    <w:rsid w:val="00B46A5D"/>
    <w:rsid w:val="00B51013"/>
    <w:rsid w:val="00B54C34"/>
    <w:rsid w:val="00B54D99"/>
    <w:rsid w:val="00B856DE"/>
    <w:rsid w:val="00B91417"/>
    <w:rsid w:val="00BA0AA5"/>
    <w:rsid w:val="00BA2690"/>
    <w:rsid w:val="00BA4757"/>
    <w:rsid w:val="00BA7CC5"/>
    <w:rsid w:val="00BB4AB0"/>
    <w:rsid w:val="00BD583D"/>
    <w:rsid w:val="00BE2C2A"/>
    <w:rsid w:val="00BF6E67"/>
    <w:rsid w:val="00BF7AEB"/>
    <w:rsid w:val="00C04F65"/>
    <w:rsid w:val="00C168DF"/>
    <w:rsid w:val="00C43F5A"/>
    <w:rsid w:val="00C462E4"/>
    <w:rsid w:val="00C6534D"/>
    <w:rsid w:val="00C8054A"/>
    <w:rsid w:val="00C82707"/>
    <w:rsid w:val="00C90FE8"/>
    <w:rsid w:val="00C94A97"/>
    <w:rsid w:val="00CC2DAF"/>
    <w:rsid w:val="00CC55F7"/>
    <w:rsid w:val="00CE116B"/>
    <w:rsid w:val="00CF6F8E"/>
    <w:rsid w:val="00D275E6"/>
    <w:rsid w:val="00D5217A"/>
    <w:rsid w:val="00D53C09"/>
    <w:rsid w:val="00D767D3"/>
    <w:rsid w:val="00D825FA"/>
    <w:rsid w:val="00D8546E"/>
    <w:rsid w:val="00D96FDE"/>
    <w:rsid w:val="00DB267D"/>
    <w:rsid w:val="00DB45FA"/>
    <w:rsid w:val="00DC5FCD"/>
    <w:rsid w:val="00DD13F6"/>
    <w:rsid w:val="00DE5BFE"/>
    <w:rsid w:val="00E038BF"/>
    <w:rsid w:val="00E32EA6"/>
    <w:rsid w:val="00E56328"/>
    <w:rsid w:val="00E56EA3"/>
    <w:rsid w:val="00E941D6"/>
    <w:rsid w:val="00E978B6"/>
    <w:rsid w:val="00EB61B6"/>
    <w:rsid w:val="00EF2CA6"/>
    <w:rsid w:val="00F24C3E"/>
    <w:rsid w:val="00F67DD1"/>
    <w:rsid w:val="00F91F1B"/>
    <w:rsid w:val="00FC5389"/>
    <w:rsid w:val="00FC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1984"/>
  <w15:chartTrackingRefBased/>
  <w15:docId w15:val="{5E90D749-B60F-414B-9F74-6AEF67C1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1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560"/>
    <w:rPr>
      <w:rFonts w:ascii="Segoe UI" w:hAnsi="Segoe UI" w:cs="Segoe UI"/>
      <w:sz w:val="18"/>
      <w:szCs w:val="18"/>
    </w:rPr>
  </w:style>
  <w:style w:type="paragraph" w:customStyle="1" w:styleId="NumberedPara">
    <w:name w:val="Numbered Para"/>
    <w:basedOn w:val="Normal"/>
    <w:qFormat/>
    <w:rsid w:val="00147560"/>
    <w:pPr>
      <w:numPr>
        <w:numId w:val="1"/>
      </w:numPr>
      <w:spacing w:before="120" w:after="60" w:line="240" w:lineRule="auto"/>
      <w:jc w:val="both"/>
    </w:pPr>
    <w:rPr>
      <w:rFonts w:ascii="Tahoma" w:eastAsia="Times New Roman" w:hAnsi="Tahoma" w:cs="Times New Roman"/>
      <w:sz w:val="20"/>
      <w:szCs w:val="24"/>
      <w:lang w:val="en-GB" w:eastAsia="en-GB"/>
    </w:rPr>
  </w:style>
  <w:style w:type="paragraph" w:styleId="ListParagraph">
    <w:name w:val="List Paragraph"/>
    <w:basedOn w:val="Normal"/>
    <w:uiPriority w:val="34"/>
    <w:qFormat/>
    <w:rsid w:val="000E09EF"/>
    <w:pPr>
      <w:ind w:left="720"/>
      <w:contextualSpacing/>
    </w:pPr>
  </w:style>
  <w:style w:type="paragraph" w:styleId="Header">
    <w:name w:val="header"/>
    <w:basedOn w:val="Normal"/>
    <w:link w:val="HeaderChar"/>
    <w:uiPriority w:val="99"/>
    <w:unhideWhenUsed/>
    <w:rsid w:val="00A76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70"/>
  </w:style>
  <w:style w:type="paragraph" w:styleId="Footer">
    <w:name w:val="footer"/>
    <w:basedOn w:val="Normal"/>
    <w:link w:val="FooterChar"/>
    <w:uiPriority w:val="99"/>
    <w:unhideWhenUsed/>
    <w:rsid w:val="00A76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4294967173</TotalTime>
  <Pages>13</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2020-06-22T14:06:00Z</cp:lastPrinted>
  <dcterms:created xsi:type="dcterms:W3CDTF">2020-07-14T07:47:00Z</dcterms:created>
  <dcterms:modified xsi:type="dcterms:W3CDTF">2020-07-29T07:49:00Z</dcterms:modified>
</cp:coreProperties>
</file>